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F498E" w14:textId="4CA5261D" w:rsidR="000A57AF" w:rsidRDefault="00000000">
      <w:pPr>
        <w:spacing w:after="0" w:line="259" w:lineRule="auto"/>
        <w:ind w:left="0" w:right="49" w:firstLine="0"/>
        <w:jc w:val="center"/>
        <w:rPr>
          <w:b/>
          <w:lang w:val="lv-LV"/>
        </w:rPr>
      </w:pPr>
      <w:r w:rsidRPr="001D12EF">
        <w:rPr>
          <w:b/>
          <w:lang w:val="lv-LV"/>
        </w:rPr>
        <w:t>LĪGUMS</w:t>
      </w:r>
    </w:p>
    <w:p w14:paraId="76B400E5" w14:textId="729353A4" w:rsidR="0073569A" w:rsidRDefault="0073569A">
      <w:pPr>
        <w:spacing w:after="0" w:line="259" w:lineRule="auto"/>
        <w:ind w:left="0" w:right="49" w:firstLine="0"/>
        <w:jc w:val="center"/>
        <w:rPr>
          <w:b/>
          <w:lang w:val="lv-LV"/>
        </w:rPr>
      </w:pPr>
    </w:p>
    <w:p w14:paraId="2E354ED7" w14:textId="77777777" w:rsidR="0073569A" w:rsidRPr="00975F7E" w:rsidRDefault="0073569A" w:rsidP="0073569A">
      <w:pPr>
        <w:spacing w:after="0" w:line="240" w:lineRule="auto"/>
        <w:rPr>
          <w:szCs w:val="18"/>
          <w:lang w:val="lv-LV"/>
        </w:rPr>
      </w:pPr>
      <w:bookmarkStart w:id="0" w:name="_Hlk52441740"/>
      <w:r w:rsidRPr="009C19BF">
        <w:rPr>
          <w:szCs w:val="18"/>
          <w:lang w:val="lv-LV"/>
        </w:rPr>
        <w:t>Līguma parakstīšanas datums ir pēdējā pievienotā droša elektroniskā paraksta laika zīmoga datums.</w:t>
      </w:r>
    </w:p>
    <w:bookmarkEnd w:id="0"/>
    <w:p w14:paraId="625CECC9" w14:textId="248675C5" w:rsidR="000A57AF" w:rsidRPr="001D12EF" w:rsidRDefault="000A57AF" w:rsidP="0073569A">
      <w:pPr>
        <w:spacing w:after="67" w:line="259" w:lineRule="auto"/>
        <w:ind w:left="0" w:firstLine="0"/>
        <w:jc w:val="left"/>
        <w:rPr>
          <w:lang w:val="lv-LV"/>
        </w:rPr>
      </w:pPr>
    </w:p>
    <w:p w14:paraId="21F4C01A" w14:textId="5391120B" w:rsidR="000A57AF" w:rsidRPr="001D12EF" w:rsidRDefault="00000000" w:rsidP="001D12EF">
      <w:pPr>
        <w:spacing w:line="370" w:lineRule="auto"/>
        <w:ind w:right="36"/>
        <w:rPr>
          <w:lang w:val="lv-LV"/>
        </w:rPr>
      </w:pPr>
      <w:r w:rsidRPr="001D12EF">
        <w:rPr>
          <w:lang w:val="lv-LV"/>
        </w:rPr>
        <w:t>Biedrība “Latvijas Izpildītāju un producentu apvienība” (turpmāk tekstā – LaIPA), tās__________________________________ personā, kura rīkojas pamatojoties uz rīkojumu, no vienas puses, un __________________________________</w:t>
      </w:r>
      <w:r w:rsidR="001D12EF">
        <w:rPr>
          <w:lang w:val="lv-LV"/>
        </w:rPr>
        <w:t>______</w:t>
      </w:r>
      <w:r w:rsidRPr="001D12EF">
        <w:rPr>
          <w:lang w:val="lv-LV"/>
        </w:rPr>
        <w:t xml:space="preserve">____ (turpmāk </w:t>
      </w:r>
    </w:p>
    <w:p w14:paraId="457A5A32" w14:textId="0AD11AD2" w:rsidR="000A57AF" w:rsidRPr="001D12EF" w:rsidRDefault="00000000" w:rsidP="001D12EF">
      <w:pPr>
        <w:spacing w:after="131"/>
        <w:ind w:left="34" w:right="36"/>
        <w:rPr>
          <w:lang w:val="lv-LV"/>
        </w:rPr>
      </w:pPr>
      <w:r w:rsidRPr="001D12EF">
        <w:rPr>
          <w:lang w:val="lv-LV"/>
        </w:rPr>
        <w:t>tekstā – Producents), no otras puses, abi kopā turpmāk tekstā – Puses, noslēdz šo līgumu par sekojošo:</w:t>
      </w:r>
    </w:p>
    <w:p w14:paraId="01E30536" w14:textId="6FE15EFB" w:rsidR="000A57AF" w:rsidRPr="001D12EF" w:rsidRDefault="00000000" w:rsidP="001D12EF">
      <w:pPr>
        <w:pStyle w:val="Heading1"/>
        <w:ind w:left="284" w:right="0" w:hanging="284"/>
        <w:rPr>
          <w:lang w:val="lv-LV"/>
        </w:rPr>
      </w:pPr>
      <w:r w:rsidRPr="001D12EF">
        <w:rPr>
          <w:lang w:val="lv-LV"/>
        </w:rPr>
        <w:t>1.</w:t>
      </w:r>
      <w:r w:rsidR="001D12EF">
        <w:rPr>
          <w:rFonts w:ascii="Arial" w:eastAsia="Arial" w:hAnsi="Arial" w:cs="Arial"/>
          <w:lang w:val="lv-LV"/>
        </w:rPr>
        <w:tab/>
      </w:r>
      <w:r w:rsidRPr="001D12EF">
        <w:rPr>
          <w:lang w:val="lv-LV"/>
        </w:rPr>
        <w:t>Vispārīgie noteikumi</w:t>
      </w:r>
    </w:p>
    <w:p w14:paraId="599EABA8" w14:textId="203243D5" w:rsidR="000A57AF" w:rsidRPr="001D12EF" w:rsidRDefault="00000000" w:rsidP="001D12EF">
      <w:pPr>
        <w:spacing w:after="48" w:line="259" w:lineRule="auto"/>
        <w:ind w:left="709" w:right="42" w:hanging="425"/>
        <w:rPr>
          <w:lang w:val="lv-LV"/>
        </w:rPr>
      </w:pPr>
      <w:r w:rsidRPr="001D12EF">
        <w:rPr>
          <w:lang w:val="lv-LV"/>
        </w:rPr>
        <w:t>1.1.</w:t>
      </w:r>
      <w:r w:rsidR="001D12EF">
        <w:rPr>
          <w:rFonts w:ascii="Arial" w:eastAsia="Arial" w:hAnsi="Arial" w:cs="Arial"/>
          <w:lang w:val="lv-LV"/>
        </w:rPr>
        <w:tab/>
      </w:r>
      <w:r w:rsidRPr="001D12EF">
        <w:rPr>
          <w:lang w:val="lv-LV"/>
        </w:rPr>
        <w:t>Producents dod izņēmuma (ekskluzīvas) tiesības LaIPA administrēt šādas savas tiesības uz atlīdzību par komerciālos</w:t>
      </w:r>
      <w:r w:rsidR="001D12EF">
        <w:rPr>
          <w:lang w:val="lv-LV"/>
        </w:rPr>
        <w:t xml:space="preserve"> </w:t>
      </w:r>
      <w:r w:rsidRPr="001D12EF">
        <w:rPr>
          <w:lang w:val="lv-LV"/>
        </w:rPr>
        <w:t>nolūkos publicētas fonogrammas izmantošanu Latvijā un ārvalstīs:</w:t>
      </w:r>
    </w:p>
    <w:p w14:paraId="349D3C52" w14:textId="77777777" w:rsidR="001D12EF" w:rsidRDefault="00000000" w:rsidP="001D12EF">
      <w:pPr>
        <w:ind w:left="1276" w:right="36" w:hanging="571"/>
        <w:rPr>
          <w:lang w:val="lv-LV"/>
        </w:rPr>
      </w:pPr>
      <w:r w:rsidRPr="001D12EF">
        <w:rPr>
          <w:lang w:val="lv-LV"/>
        </w:rPr>
        <w:t>1.1.1.</w:t>
      </w:r>
      <w:r w:rsidR="001D12EF">
        <w:rPr>
          <w:rFonts w:ascii="Arial" w:eastAsia="Arial" w:hAnsi="Arial" w:cs="Arial"/>
          <w:lang w:val="lv-LV"/>
        </w:rPr>
        <w:tab/>
      </w:r>
      <w:r w:rsidRPr="001D12EF">
        <w:rPr>
          <w:lang w:val="lv-LV"/>
        </w:rPr>
        <w:t>raidot;</w:t>
      </w:r>
    </w:p>
    <w:p w14:paraId="37928132" w14:textId="10CC7841" w:rsidR="000A57AF" w:rsidRPr="001D12EF" w:rsidRDefault="00000000" w:rsidP="001D12EF">
      <w:pPr>
        <w:ind w:left="1276" w:right="36" w:hanging="571"/>
        <w:rPr>
          <w:lang w:val="lv-LV"/>
        </w:rPr>
      </w:pPr>
      <w:r w:rsidRPr="001D12EF">
        <w:rPr>
          <w:lang w:val="lv-LV"/>
        </w:rPr>
        <w:t>1.1.2.</w:t>
      </w:r>
      <w:r w:rsidR="001D12EF">
        <w:rPr>
          <w:rFonts w:ascii="Arial" w:eastAsia="Arial" w:hAnsi="Arial" w:cs="Arial"/>
          <w:lang w:val="lv-LV"/>
        </w:rPr>
        <w:tab/>
      </w:r>
      <w:r w:rsidRPr="001D12EF">
        <w:rPr>
          <w:lang w:val="lv-LV"/>
        </w:rPr>
        <w:t>retranslējot pa kabeļiem;</w:t>
      </w:r>
    </w:p>
    <w:p w14:paraId="0A73365B" w14:textId="17CD7F15" w:rsidR="000A57AF" w:rsidRPr="001D12EF" w:rsidRDefault="00000000" w:rsidP="001D12EF">
      <w:pPr>
        <w:ind w:left="1276" w:right="36" w:hanging="571"/>
        <w:rPr>
          <w:lang w:val="lv-LV"/>
        </w:rPr>
      </w:pPr>
      <w:r w:rsidRPr="001D12EF">
        <w:rPr>
          <w:lang w:val="lv-LV"/>
        </w:rPr>
        <w:t>1.1.3.</w:t>
      </w:r>
      <w:r w:rsidR="001D12EF" w:rsidRPr="001D12EF">
        <w:rPr>
          <w:lang w:val="lv-LV"/>
        </w:rPr>
        <w:tab/>
      </w:r>
      <w:r w:rsidRPr="001D12EF">
        <w:rPr>
          <w:lang w:val="lv-LV"/>
        </w:rPr>
        <w:t>publiski izpildot;</w:t>
      </w:r>
    </w:p>
    <w:p w14:paraId="00F8F6B6" w14:textId="647014B9" w:rsidR="000A57AF" w:rsidRPr="001D12EF" w:rsidRDefault="00000000" w:rsidP="001D12EF">
      <w:pPr>
        <w:ind w:left="1276" w:right="36" w:hanging="571"/>
        <w:rPr>
          <w:lang w:val="lv-LV"/>
        </w:rPr>
      </w:pPr>
      <w:r w:rsidRPr="001D12EF">
        <w:rPr>
          <w:lang w:val="lv-LV"/>
        </w:rPr>
        <w:t>1.1.4.</w:t>
      </w:r>
      <w:r w:rsidR="001D12EF">
        <w:rPr>
          <w:lang w:val="lv-LV"/>
        </w:rPr>
        <w:tab/>
      </w:r>
      <w:r w:rsidRPr="001D12EF">
        <w:rPr>
          <w:lang w:val="lv-LV"/>
        </w:rPr>
        <w:t>publiskojot raidījumus, kas sastāv no komerciālos nolūkos publicētām fonogrammām;</w:t>
      </w:r>
    </w:p>
    <w:p w14:paraId="6A1D59B0" w14:textId="03753769" w:rsidR="000A57AF" w:rsidRPr="001D12EF" w:rsidRDefault="00000000" w:rsidP="001D12EF">
      <w:pPr>
        <w:ind w:left="1276" w:right="36" w:hanging="571"/>
        <w:rPr>
          <w:lang w:val="lv-LV"/>
        </w:rPr>
      </w:pPr>
      <w:r w:rsidRPr="001D12EF">
        <w:rPr>
          <w:lang w:val="lv-LV"/>
        </w:rPr>
        <w:t>1.1.5.</w:t>
      </w:r>
      <w:r w:rsidR="001D12EF">
        <w:rPr>
          <w:lang w:val="lv-LV"/>
        </w:rPr>
        <w:tab/>
      </w:r>
      <w:r w:rsidRPr="001D12EF">
        <w:rPr>
          <w:lang w:val="lv-LV"/>
        </w:rPr>
        <w:t>iznomājot;</w:t>
      </w:r>
    </w:p>
    <w:p w14:paraId="0306B046" w14:textId="0916FAF1" w:rsidR="000A57AF" w:rsidRPr="001D12EF" w:rsidRDefault="00000000" w:rsidP="001D12EF">
      <w:pPr>
        <w:ind w:left="1276" w:right="36" w:hanging="571"/>
        <w:rPr>
          <w:lang w:val="lv-LV"/>
        </w:rPr>
      </w:pPr>
      <w:r w:rsidRPr="001D12EF">
        <w:rPr>
          <w:lang w:val="lv-LV"/>
        </w:rPr>
        <w:t>1.1.6.</w:t>
      </w:r>
      <w:r w:rsidR="001D12EF">
        <w:rPr>
          <w:lang w:val="lv-LV"/>
        </w:rPr>
        <w:tab/>
      </w:r>
      <w:r w:rsidRPr="001D12EF">
        <w:rPr>
          <w:lang w:val="lv-LV"/>
        </w:rPr>
        <w:t>publiski patapinot;</w:t>
      </w:r>
    </w:p>
    <w:p w14:paraId="32A52B9F" w14:textId="0C036B9B" w:rsidR="000A57AF" w:rsidRPr="001D12EF" w:rsidRDefault="00000000" w:rsidP="001D12EF">
      <w:pPr>
        <w:ind w:left="1276" w:right="36" w:hanging="571"/>
        <w:rPr>
          <w:lang w:val="lv-LV"/>
        </w:rPr>
      </w:pPr>
      <w:r w:rsidRPr="001D12EF">
        <w:rPr>
          <w:lang w:val="lv-LV"/>
        </w:rPr>
        <w:t>1.1.7.</w:t>
      </w:r>
      <w:r w:rsidR="001D12EF">
        <w:rPr>
          <w:lang w:val="lv-LV"/>
        </w:rPr>
        <w:tab/>
      </w:r>
      <w:r w:rsidRPr="001D12EF">
        <w:rPr>
          <w:lang w:val="lv-LV"/>
        </w:rPr>
        <w:t>reproducējot personiskām vajadzībām;</w:t>
      </w:r>
    </w:p>
    <w:p w14:paraId="05874377" w14:textId="358737B1" w:rsidR="000A57AF" w:rsidRPr="001D12EF" w:rsidRDefault="00000000" w:rsidP="001D12EF">
      <w:pPr>
        <w:ind w:left="1276" w:right="36" w:hanging="571"/>
        <w:rPr>
          <w:lang w:val="lv-LV"/>
        </w:rPr>
      </w:pPr>
      <w:r w:rsidRPr="001D12EF">
        <w:rPr>
          <w:lang w:val="lv-LV"/>
        </w:rPr>
        <w:t>1.1.8.</w:t>
      </w:r>
      <w:r w:rsidR="001D12EF">
        <w:rPr>
          <w:lang w:val="lv-LV"/>
        </w:rPr>
        <w:tab/>
      </w:r>
      <w:r w:rsidRPr="001D12EF">
        <w:rPr>
          <w:lang w:val="lv-LV"/>
        </w:rPr>
        <w:t>fonogrammās fiksēto izpildījumu padarīšanu pieejamu sabiedrībai pa vadiem vai citādā veidā tādējādi, ka tiem var piekļūt individuāli izraudzītā vietā un individuāli izraudzītā laikā (TV un radio arhīvi);</w:t>
      </w:r>
    </w:p>
    <w:p w14:paraId="3133E866" w14:textId="24F350D8" w:rsidR="000A57AF" w:rsidRPr="001D12EF" w:rsidRDefault="00000000" w:rsidP="001D12EF">
      <w:pPr>
        <w:ind w:left="1276" w:right="36" w:hanging="571"/>
        <w:rPr>
          <w:lang w:val="lv-LV"/>
        </w:rPr>
      </w:pPr>
      <w:r w:rsidRPr="001D12EF">
        <w:rPr>
          <w:lang w:val="lv-LV"/>
        </w:rPr>
        <w:t>1.1.9.</w:t>
      </w:r>
      <w:r w:rsidR="001D12EF">
        <w:rPr>
          <w:lang w:val="lv-LV"/>
        </w:rPr>
        <w:tab/>
      </w:r>
      <w:r w:rsidRPr="001D12EF">
        <w:rPr>
          <w:lang w:val="lv-LV"/>
        </w:rPr>
        <w:t>fonogrammās fiksēto izpildījumu padarīšanu pieejamu sabiedrībai pa vadiem vai citādā veidā tādējādi, ka tiem var piekļūt individuāli izraudzītā vietā un individuāli izraudzītā laikā, publisku pasākumu organizētāju tīmekļa vietnēs un trešo pušu publisku pasākumu demonstrēšanas tīmekļa vietnēs;</w:t>
      </w:r>
    </w:p>
    <w:p w14:paraId="2CAACE4E" w14:textId="4D5D4E61" w:rsidR="000A57AF" w:rsidRPr="001D12EF" w:rsidRDefault="00000000" w:rsidP="00C917ED">
      <w:pPr>
        <w:ind w:left="1276" w:right="36" w:hanging="571"/>
        <w:rPr>
          <w:lang w:val="lv-LV"/>
        </w:rPr>
      </w:pPr>
      <w:r w:rsidRPr="001D12EF">
        <w:rPr>
          <w:lang w:val="lv-LV"/>
        </w:rPr>
        <w:t>1.1.10.</w:t>
      </w:r>
      <w:r w:rsidR="001D12EF">
        <w:rPr>
          <w:lang w:val="lv-LV"/>
        </w:rPr>
        <w:tab/>
      </w:r>
      <w:r w:rsidRPr="001D12EF">
        <w:rPr>
          <w:lang w:val="lv-LV"/>
        </w:rPr>
        <w:t>kā arī citas normatīvajos aktos minētās tiesības, kuras nevar nodrošināt individuālā kārtā vai kuru aizsardzība ir apgrūtināta.</w:t>
      </w:r>
    </w:p>
    <w:p w14:paraId="2FB959A8" w14:textId="48819F04" w:rsidR="000A57AF" w:rsidRPr="001D12EF" w:rsidRDefault="00000000">
      <w:pPr>
        <w:ind w:left="723" w:right="36" w:hanging="425"/>
        <w:rPr>
          <w:lang w:val="lv-LV"/>
        </w:rPr>
      </w:pPr>
      <w:r w:rsidRPr="001D12EF">
        <w:rPr>
          <w:lang w:val="lv-LV"/>
        </w:rPr>
        <w:t>1.2.</w:t>
      </w:r>
      <w:r w:rsidR="001D12EF">
        <w:rPr>
          <w:lang w:val="lv-LV"/>
        </w:rPr>
        <w:tab/>
      </w:r>
      <w:r w:rsidRPr="001D12EF">
        <w:rPr>
          <w:lang w:val="lv-LV"/>
        </w:rPr>
        <w:t>Producents dod izņēmuma (ekskluzīvas) tiesības LaIPA attiecībā uz savām izņēmuma reproducēšanas tiesībām – atļaut vai aizliegt izmantot fonogrammas šādos veidos:</w:t>
      </w:r>
    </w:p>
    <w:p w14:paraId="74B15B45" w14:textId="53816F9A" w:rsidR="000A57AF" w:rsidRPr="001D12EF" w:rsidRDefault="00000000" w:rsidP="001D12EF">
      <w:pPr>
        <w:ind w:left="1276" w:right="36" w:hanging="571"/>
        <w:rPr>
          <w:lang w:val="lv-LV"/>
        </w:rPr>
      </w:pPr>
      <w:r w:rsidRPr="001D12EF">
        <w:rPr>
          <w:lang w:val="lv-LV"/>
        </w:rPr>
        <w:t>1.2.1.</w:t>
      </w:r>
      <w:r w:rsidR="001D12EF">
        <w:rPr>
          <w:lang w:val="lv-LV"/>
        </w:rPr>
        <w:tab/>
      </w:r>
      <w:r w:rsidRPr="001D12EF">
        <w:rPr>
          <w:lang w:val="lv-LV"/>
        </w:rPr>
        <w:t>veikt reproducēšanu, kas saistīta ar publisko izpildījumu (publiskošanu);</w:t>
      </w:r>
    </w:p>
    <w:p w14:paraId="53074CB8" w14:textId="40D60434" w:rsidR="000A57AF" w:rsidRPr="001D12EF" w:rsidRDefault="00000000" w:rsidP="001D12EF">
      <w:pPr>
        <w:ind w:left="1276" w:right="36" w:hanging="571"/>
        <w:rPr>
          <w:lang w:val="lv-LV"/>
        </w:rPr>
      </w:pPr>
      <w:r w:rsidRPr="001D12EF">
        <w:rPr>
          <w:lang w:val="lv-LV"/>
        </w:rPr>
        <w:t>1.2.2.</w:t>
      </w:r>
      <w:r w:rsidR="001D12EF">
        <w:rPr>
          <w:lang w:val="lv-LV"/>
        </w:rPr>
        <w:tab/>
      </w:r>
      <w:r w:rsidRPr="001D12EF">
        <w:rPr>
          <w:lang w:val="lv-LV"/>
        </w:rPr>
        <w:t>veikt reproducēšanu, ko realizē diskžokeji;</w:t>
      </w:r>
    </w:p>
    <w:p w14:paraId="5A1702FD" w14:textId="4E1A72E7" w:rsidR="000A57AF" w:rsidRPr="001D12EF" w:rsidRDefault="00000000" w:rsidP="001D12EF">
      <w:pPr>
        <w:ind w:left="1276" w:right="36" w:hanging="571"/>
        <w:rPr>
          <w:lang w:val="lv-LV"/>
        </w:rPr>
      </w:pPr>
      <w:r w:rsidRPr="001D12EF">
        <w:rPr>
          <w:lang w:val="lv-LV"/>
        </w:rPr>
        <w:t>1.2.3.</w:t>
      </w:r>
      <w:r w:rsidR="001D12EF">
        <w:rPr>
          <w:lang w:val="lv-LV"/>
        </w:rPr>
        <w:tab/>
      </w:r>
      <w:r w:rsidRPr="001D12EF">
        <w:rPr>
          <w:lang w:val="lv-LV"/>
        </w:rPr>
        <w:t>veikt reproducēšanu, ko realizē raidorganizācijas:</w:t>
      </w:r>
    </w:p>
    <w:p w14:paraId="3FDA7D13" w14:textId="732DA90A" w:rsidR="000A57AF" w:rsidRPr="001D12EF" w:rsidRDefault="00000000" w:rsidP="001D12EF">
      <w:pPr>
        <w:ind w:left="1985" w:right="36" w:hanging="694"/>
        <w:rPr>
          <w:lang w:val="lv-LV"/>
        </w:rPr>
      </w:pPr>
      <w:r w:rsidRPr="001D12EF">
        <w:rPr>
          <w:lang w:val="lv-LV"/>
        </w:rPr>
        <w:t>1.2.3.1.</w:t>
      </w:r>
      <w:r w:rsidR="001D12EF">
        <w:rPr>
          <w:rFonts w:ascii="Arial" w:eastAsia="Arial" w:hAnsi="Arial" w:cs="Arial"/>
          <w:lang w:val="lv-LV"/>
        </w:rPr>
        <w:tab/>
      </w:r>
      <w:r w:rsidRPr="001D12EF">
        <w:rPr>
          <w:lang w:val="lv-LV"/>
        </w:rPr>
        <w:t>fonogrammas (tai skaitā izpildījuma, ja fonogrammas producents ir saņēmis attiecīgās tiesības), reproducēšanas tiesība sinhronizācijas nolūkam raidorganizācijas veidotajos audiovizuālajos darbos (raidījums, seriāls, reportāža, dokumentāls raidījums, dokumentāla filma, īsfilma, TV šovs, kā arī jebkurš materiāls, kuru veidojusi Raidorganizācija vai neatkarīgais producents pēc Raidorganizācijas pasūtījuma), kas paredzēti raidīšanai Raidorganizācijas televīzijas programmā Latvijas Republikas teritorijā;</w:t>
      </w:r>
    </w:p>
    <w:p w14:paraId="78FE4F9B" w14:textId="4AD77DD4" w:rsidR="000A57AF" w:rsidRPr="001D12EF" w:rsidRDefault="00000000" w:rsidP="00123BC4">
      <w:pPr>
        <w:ind w:left="1985" w:right="36" w:hanging="694"/>
        <w:rPr>
          <w:lang w:val="lv-LV"/>
        </w:rPr>
      </w:pPr>
      <w:r w:rsidRPr="001D12EF">
        <w:rPr>
          <w:lang w:val="lv-LV"/>
        </w:rPr>
        <w:t>1.2.3.2.</w:t>
      </w:r>
      <w:r w:rsidR="001D12EF" w:rsidRPr="001D12EF">
        <w:rPr>
          <w:lang w:val="lv-LV"/>
        </w:rPr>
        <w:tab/>
      </w:r>
      <w:r w:rsidRPr="001D12EF">
        <w:rPr>
          <w:lang w:val="lv-LV"/>
        </w:rPr>
        <w:t>fonogrammas (tai skaitā izpildījuma, ja fonogrammas producents ir saņēmis attiecīgās tiesības), reproducēšanas tiesība sinhronizācijas nolūkam raidorganizācijas veidoto audiovizuālo darbu reklāmās, kas tiek raidītas Raidorganizācijas televīzijas programmā;</w:t>
      </w:r>
    </w:p>
    <w:p w14:paraId="06A5A635" w14:textId="347CEDA5" w:rsidR="000A57AF" w:rsidRPr="001D12EF" w:rsidRDefault="00000000" w:rsidP="001D12EF">
      <w:pPr>
        <w:ind w:left="1985" w:right="36" w:hanging="694"/>
        <w:rPr>
          <w:lang w:val="lv-LV"/>
        </w:rPr>
      </w:pPr>
      <w:r w:rsidRPr="001D12EF">
        <w:rPr>
          <w:lang w:val="lv-LV"/>
        </w:rPr>
        <w:t>1.2.3.3.</w:t>
      </w:r>
      <w:r w:rsidR="00123BC4">
        <w:rPr>
          <w:lang w:val="lv-LV"/>
        </w:rPr>
        <w:tab/>
      </w:r>
      <w:r w:rsidRPr="001D12EF">
        <w:rPr>
          <w:lang w:val="lv-LV"/>
        </w:rPr>
        <w:t>fonogrammas (tai skaitā izpildījuma, ja fonogrammas producents ir saņēmis attiecīgās tiesības)</w:t>
      </w:r>
      <w:r w:rsidR="00123BC4">
        <w:rPr>
          <w:lang w:val="lv-LV"/>
        </w:rPr>
        <w:t xml:space="preserve"> </w:t>
      </w:r>
      <w:r w:rsidRPr="001D12EF">
        <w:rPr>
          <w:lang w:val="lv-LV"/>
        </w:rPr>
        <w:t>reproducēšanas tiesība sinhronizācijas nolūkam Raidorganizācijas veidotajās dokumentālajās filmās un īsfilmās, kas tiek raidītas Raidorganizācijas televīzijas programmā</w:t>
      </w:r>
      <w:r w:rsidR="00123BC4">
        <w:rPr>
          <w:lang w:val="lv-LV"/>
        </w:rPr>
        <w:t>;</w:t>
      </w:r>
    </w:p>
    <w:p w14:paraId="1BE5E578" w14:textId="3C002615" w:rsidR="000A57AF" w:rsidRPr="001D12EF" w:rsidRDefault="00000000" w:rsidP="001D12EF">
      <w:pPr>
        <w:ind w:left="1985" w:right="36" w:hanging="694"/>
        <w:rPr>
          <w:lang w:val="lv-LV"/>
        </w:rPr>
      </w:pPr>
      <w:r w:rsidRPr="001D12EF">
        <w:rPr>
          <w:lang w:val="lv-LV"/>
        </w:rPr>
        <w:t>1.2.3.4.</w:t>
      </w:r>
      <w:r w:rsidR="00123BC4">
        <w:rPr>
          <w:lang w:val="lv-LV"/>
        </w:rPr>
        <w:tab/>
      </w:r>
      <w:r w:rsidRPr="001D12EF">
        <w:rPr>
          <w:lang w:val="lv-LV"/>
        </w:rPr>
        <w:t>Ar šo Līgumu LaIPA neuzņemas administrēt šādas Producenta reproducēšanas tiesības:</w:t>
      </w:r>
    </w:p>
    <w:p w14:paraId="5DA0F87F" w14:textId="44477FAE" w:rsidR="000A57AF" w:rsidRPr="001D12EF" w:rsidRDefault="00000000" w:rsidP="00123BC4">
      <w:pPr>
        <w:numPr>
          <w:ilvl w:val="0"/>
          <w:numId w:val="1"/>
        </w:numPr>
        <w:spacing w:after="67"/>
        <w:ind w:left="2127" w:right="36" w:hanging="128"/>
        <w:rPr>
          <w:lang w:val="lv-LV"/>
        </w:rPr>
      </w:pPr>
      <w:r w:rsidRPr="001D12EF">
        <w:rPr>
          <w:lang w:val="lv-LV"/>
        </w:rPr>
        <w:t>fonogrammas reproducēšana specifiskiem audiovizuāliem darbiem (reliģiskā, politiskā vai pornogrāfiskā kontekstā, reklāmas vai kādā citā kontekstā, kurā fonogrammas tiesību īpašnieks vai fonogramma var tikt identificēta ar Raidorganizāciju un/vai tās televīzijas kanāliem);</w:t>
      </w:r>
    </w:p>
    <w:p w14:paraId="0369FA0E" w14:textId="650D16FB" w:rsidR="000A57AF" w:rsidRPr="001D12EF" w:rsidRDefault="00000000" w:rsidP="00123BC4">
      <w:pPr>
        <w:numPr>
          <w:ilvl w:val="0"/>
          <w:numId w:val="1"/>
        </w:numPr>
        <w:ind w:left="2127" w:right="36" w:hanging="128"/>
        <w:rPr>
          <w:lang w:val="lv-LV"/>
        </w:rPr>
      </w:pPr>
      <w:r w:rsidRPr="001D12EF">
        <w:rPr>
          <w:lang w:val="lv-LV"/>
        </w:rPr>
        <w:t xml:space="preserve">fonogrammas reproducēšana </w:t>
      </w:r>
      <w:proofErr w:type="spellStart"/>
      <w:r w:rsidRPr="001D12EF">
        <w:rPr>
          <w:lang w:val="lv-LV"/>
        </w:rPr>
        <w:t>komercreklāmās</w:t>
      </w:r>
      <w:proofErr w:type="spellEnd"/>
      <w:r w:rsidRPr="001D12EF">
        <w:rPr>
          <w:lang w:val="lv-LV"/>
        </w:rPr>
        <w:t xml:space="preserve"> un Raidorganizācijas pašreklāmās;</w:t>
      </w:r>
    </w:p>
    <w:p w14:paraId="13AA9D5E" w14:textId="655A6FCC" w:rsidR="000A57AF" w:rsidRPr="001D12EF" w:rsidRDefault="00000000" w:rsidP="00123BC4">
      <w:pPr>
        <w:numPr>
          <w:ilvl w:val="0"/>
          <w:numId w:val="1"/>
        </w:numPr>
        <w:spacing w:after="65"/>
        <w:ind w:left="2127" w:right="36" w:hanging="128"/>
        <w:rPr>
          <w:lang w:val="lv-LV"/>
        </w:rPr>
      </w:pPr>
      <w:r w:rsidRPr="001D12EF">
        <w:rPr>
          <w:lang w:val="lv-LV"/>
        </w:rPr>
        <w:t>fonogrammas reproducēšana Raidorganizācijas raidījumu reklāmās, kas tiek izmantotas tādu audiovizuālu darbu reklāmās, kurus nav veidojusi Raidorganizācija;</w:t>
      </w:r>
    </w:p>
    <w:p w14:paraId="1363CE0E" w14:textId="177F22EA" w:rsidR="000A57AF" w:rsidRPr="001D12EF" w:rsidRDefault="00000000" w:rsidP="00123BC4">
      <w:pPr>
        <w:numPr>
          <w:ilvl w:val="0"/>
          <w:numId w:val="1"/>
        </w:numPr>
        <w:ind w:left="2127" w:right="36" w:hanging="128"/>
        <w:rPr>
          <w:lang w:val="lv-LV"/>
        </w:rPr>
      </w:pPr>
      <w:r w:rsidRPr="001D12EF">
        <w:rPr>
          <w:lang w:val="lv-LV"/>
        </w:rPr>
        <w:t>fonogrammu reproducēšana filmās, dokumentālajās filmās un īsfilmās, kas netiek raidītas Raidorganizācijas programmā.</w:t>
      </w:r>
    </w:p>
    <w:p w14:paraId="404DD12B" w14:textId="304D1BB3" w:rsidR="000A57AF" w:rsidRPr="001D12EF" w:rsidRDefault="00000000" w:rsidP="00C917ED">
      <w:pPr>
        <w:spacing w:after="9"/>
        <w:ind w:left="1999" w:right="36" w:hanging="708"/>
        <w:rPr>
          <w:lang w:val="lv-LV"/>
        </w:rPr>
      </w:pPr>
      <w:r w:rsidRPr="001D12EF">
        <w:rPr>
          <w:lang w:val="lv-LV"/>
        </w:rPr>
        <w:t>1.2.3.5.</w:t>
      </w:r>
      <w:r w:rsidR="003D0C9B">
        <w:rPr>
          <w:lang w:val="lv-LV"/>
        </w:rPr>
        <w:tab/>
      </w:r>
      <w:r w:rsidRPr="001D12EF">
        <w:rPr>
          <w:lang w:val="lv-LV"/>
        </w:rPr>
        <w:t>Gadījumā, ja Līguma 1.2.3.4. punktā norādīto tiesību izmantojumu pieprasa Raidorganizācija, Puses vienojas, ka LaIPA norādīs attiecīgo fonogrammu producentu, lai raidorganizācija var sazināties ar to un saņemt nepieciešamās atļaujas.</w:t>
      </w:r>
    </w:p>
    <w:p w14:paraId="045E3C5C" w14:textId="128AE9DC" w:rsidR="000A57AF" w:rsidRPr="001D12EF" w:rsidRDefault="00000000" w:rsidP="00EB5EFF">
      <w:pPr>
        <w:ind w:left="723" w:right="36" w:hanging="425"/>
        <w:rPr>
          <w:lang w:val="lv-LV"/>
        </w:rPr>
      </w:pPr>
      <w:r w:rsidRPr="001D12EF">
        <w:rPr>
          <w:lang w:val="lv-LV"/>
        </w:rPr>
        <w:t>1.3.</w:t>
      </w:r>
      <w:r w:rsidR="00EB5EFF">
        <w:rPr>
          <w:lang w:val="lv-LV"/>
        </w:rPr>
        <w:tab/>
      </w:r>
      <w:r w:rsidRPr="001D12EF">
        <w:rPr>
          <w:lang w:val="lv-LV"/>
        </w:rPr>
        <w:t>Producents dod izņēmuma (ekskluzīvas) tiesības LaIPA atļaut vai aizliegt fonogrammu izmantošanu tīmekļapraidē (</w:t>
      </w:r>
      <w:proofErr w:type="spellStart"/>
      <w:r w:rsidRPr="001D12EF">
        <w:rPr>
          <w:lang w:val="lv-LV"/>
        </w:rPr>
        <w:t>webcasting</w:t>
      </w:r>
      <w:proofErr w:type="spellEnd"/>
      <w:r w:rsidRPr="001D12EF">
        <w:rPr>
          <w:lang w:val="lv-LV"/>
        </w:rPr>
        <w:t xml:space="preserve">) attiecībā uz savām izņēmuma tiesībām padarīt fonogrammu pieejamu sabiedrībai pa vadiem vai citādā veidā </w:t>
      </w:r>
      <w:r w:rsidRPr="001D12EF">
        <w:rPr>
          <w:lang w:val="lv-LV"/>
        </w:rPr>
        <w:lastRenderedPageBreak/>
        <w:t>tādējādi, ka tām var piekļūt individuāli izraudzītā vietā un individuāli izraudzītā laikā. Pilnvarojums iekļauj šādus pakalpojumus, ko saņem tīmekļapraides pakalpojuma saņēmējs un kas:</w:t>
      </w:r>
    </w:p>
    <w:p w14:paraId="2E3E51D1" w14:textId="13018823" w:rsidR="000A57AF" w:rsidRPr="001D12EF" w:rsidRDefault="00000000">
      <w:pPr>
        <w:numPr>
          <w:ilvl w:val="2"/>
          <w:numId w:val="3"/>
        </w:numPr>
        <w:ind w:right="36" w:hanging="569"/>
        <w:rPr>
          <w:lang w:val="lv-LV"/>
        </w:rPr>
      </w:pPr>
      <w:r w:rsidRPr="001D12EF">
        <w:rPr>
          <w:lang w:val="lv-LV"/>
        </w:rPr>
        <w:t>tiek piedāvāti mobilajā tīklā un/vai internetā;</w:t>
      </w:r>
    </w:p>
    <w:p w14:paraId="4C63A039" w14:textId="72B8674F" w:rsidR="000A57AF" w:rsidRPr="00EB5EFF" w:rsidRDefault="00000000" w:rsidP="00EB5EFF">
      <w:pPr>
        <w:numPr>
          <w:ilvl w:val="2"/>
          <w:numId w:val="3"/>
        </w:numPr>
        <w:spacing w:after="0"/>
        <w:ind w:right="36" w:hanging="569"/>
        <w:rPr>
          <w:lang w:val="lv-LV"/>
        </w:rPr>
      </w:pPr>
      <w:r w:rsidRPr="00EB5EFF">
        <w:rPr>
          <w:lang w:val="lv-LV"/>
        </w:rPr>
        <w:t>dod iespēju tīmekļapraides pakalpojuma saņēmējam veikt pavirzīšanas (</w:t>
      </w:r>
      <w:proofErr w:type="spellStart"/>
      <w:r w:rsidRPr="00EB5EFF">
        <w:rPr>
          <w:lang w:val="lv-LV"/>
        </w:rPr>
        <w:t>skip</w:t>
      </w:r>
      <w:proofErr w:type="spellEnd"/>
      <w:r w:rsidRPr="00EB5EFF">
        <w:rPr>
          <w:lang w:val="lv-LV"/>
        </w:rPr>
        <w:t>) funkciju (pakalpojuma saņēmēja iespēja pavirzīt uz priekšu transmisiju iepriekš noteiktā vietā, ar iepriekš noteiktu un fiksētu soli, kā arī iespēja pavirzīt nākamā skaņu ieraksta atskaņošanas sākumu) un pauzes funkciju (iespēja pakalpojuma saņēmējam apturēt skaņu ieraksta atskaņošanu un pēc tam, pēc pieprasījuma, turpināt atskaņošanu no vietas, kur atskaņošana bija apturēta);</w:t>
      </w:r>
    </w:p>
    <w:p w14:paraId="46873DDE" w14:textId="3F38F073" w:rsidR="00C917ED" w:rsidRPr="00C917ED" w:rsidRDefault="00000000" w:rsidP="00C917ED">
      <w:pPr>
        <w:numPr>
          <w:ilvl w:val="2"/>
          <w:numId w:val="3"/>
        </w:numPr>
        <w:ind w:right="36" w:hanging="569"/>
        <w:rPr>
          <w:lang w:val="lv-LV"/>
        </w:rPr>
      </w:pPr>
      <w:r w:rsidRPr="001D12EF">
        <w:rPr>
          <w:lang w:val="lv-LV"/>
        </w:rPr>
        <w:t xml:space="preserve">dod iespēju pakalpojuma saņēmējam personificēt transmisiju (darbība, kuras rezultātā transmisijas saturu </w:t>
      </w:r>
      <w:r w:rsidRPr="00EB5EFF">
        <w:rPr>
          <w:lang w:val="lv-LV"/>
        </w:rPr>
        <w:t>ietekmē pakalpojuma saņēmējs).</w:t>
      </w:r>
    </w:p>
    <w:p w14:paraId="15DD7F04" w14:textId="7F9F699A" w:rsidR="000A57AF" w:rsidRPr="00EB5EFF" w:rsidRDefault="00000000" w:rsidP="00EB5EFF">
      <w:pPr>
        <w:numPr>
          <w:ilvl w:val="1"/>
          <w:numId w:val="2"/>
        </w:numPr>
        <w:spacing w:after="1"/>
        <w:ind w:left="723" w:right="36" w:hanging="425"/>
        <w:rPr>
          <w:lang w:val="lv-LV"/>
        </w:rPr>
      </w:pPr>
      <w:r w:rsidRPr="001D12EF">
        <w:rPr>
          <w:lang w:val="lv-LV"/>
        </w:rPr>
        <w:t>LaIPA nav tiesīga atļaut vai aizliegt izmantot fonogrammas reklāmās.</w:t>
      </w:r>
    </w:p>
    <w:p w14:paraId="68409B58" w14:textId="206EEC36" w:rsidR="000A57AF" w:rsidRPr="00EB5EFF" w:rsidRDefault="00000000" w:rsidP="00EB5EFF">
      <w:pPr>
        <w:numPr>
          <w:ilvl w:val="1"/>
          <w:numId w:val="2"/>
        </w:numPr>
        <w:ind w:left="723" w:right="36" w:hanging="425"/>
        <w:rPr>
          <w:lang w:val="lv-LV"/>
        </w:rPr>
      </w:pPr>
      <w:r w:rsidRPr="001D12EF">
        <w:rPr>
          <w:lang w:val="lv-LV"/>
        </w:rPr>
        <w:t xml:space="preserve">Lai nodrošinātu Producenta tiesību administrēšanu ārvalstīs, LaIPA slēdz savstarpējās pārstāvniecības līgumus ar ārvalstu </w:t>
      </w:r>
      <w:r w:rsidRPr="00EB5EFF">
        <w:rPr>
          <w:lang w:val="lv-LV"/>
        </w:rPr>
        <w:t>organizācijām.</w:t>
      </w:r>
    </w:p>
    <w:p w14:paraId="09162A34" w14:textId="35951D5C" w:rsidR="000A57AF" w:rsidRPr="00EB5EFF" w:rsidRDefault="00000000" w:rsidP="00EB5EFF">
      <w:pPr>
        <w:numPr>
          <w:ilvl w:val="1"/>
          <w:numId w:val="2"/>
        </w:numPr>
        <w:spacing w:after="14"/>
        <w:ind w:left="723" w:right="36" w:hanging="425"/>
        <w:rPr>
          <w:lang w:val="lv-LV"/>
        </w:rPr>
      </w:pPr>
      <w:r w:rsidRPr="001D12EF">
        <w:rPr>
          <w:lang w:val="lv-LV"/>
        </w:rPr>
        <w:t>Producents piekrīt tam, ka LaIPA darbojas saskaņā ar tās Statūtiem, LaIPA biedru kopsapulces un LaIPA Padomes lēmumiem.</w:t>
      </w:r>
    </w:p>
    <w:p w14:paraId="515C0B50" w14:textId="667CBA0A" w:rsidR="000A57AF" w:rsidRPr="00EB5EFF" w:rsidRDefault="00000000" w:rsidP="00EB5EFF">
      <w:pPr>
        <w:numPr>
          <w:ilvl w:val="1"/>
          <w:numId w:val="2"/>
        </w:numPr>
        <w:ind w:left="723" w:right="36" w:hanging="425"/>
        <w:rPr>
          <w:lang w:val="lv-LV"/>
        </w:rPr>
      </w:pPr>
      <w:r w:rsidRPr="001D12EF">
        <w:rPr>
          <w:lang w:val="lv-LV"/>
        </w:rPr>
        <w:t>Producents un LaIPA īsteno un nodrošina savas tiesības un pienākumus saskaņā ar spēkā esošajiem normatīvajiem aktiem</w:t>
      </w:r>
      <w:r w:rsidR="00EB5EFF">
        <w:rPr>
          <w:lang w:val="lv-LV"/>
        </w:rPr>
        <w:t xml:space="preserve"> </w:t>
      </w:r>
      <w:r w:rsidRPr="00EB5EFF">
        <w:rPr>
          <w:lang w:val="lv-LV"/>
        </w:rPr>
        <w:t>un šo līgumu.</w:t>
      </w:r>
    </w:p>
    <w:p w14:paraId="532AD1A1" w14:textId="647AAABD" w:rsidR="000A57AF" w:rsidRPr="001D12EF" w:rsidRDefault="000A57AF" w:rsidP="00C917ED">
      <w:pPr>
        <w:spacing w:after="0" w:line="259" w:lineRule="auto"/>
        <w:jc w:val="left"/>
        <w:rPr>
          <w:lang w:val="lv-LV"/>
        </w:rPr>
      </w:pPr>
    </w:p>
    <w:p w14:paraId="2CB8F7F6" w14:textId="3D9ECE31" w:rsidR="000A57AF" w:rsidRPr="001D12EF" w:rsidRDefault="00000000" w:rsidP="00EB5EFF">
      <w:pPr>
        <w:pStyle w:val="Heading1"/>
        <w:ind w:left="284" w:right="0" w:hanging="284"/>
        <w:rPr>
          <w:lang w:val="lv-LV"/>
        </w:rPr>
      </w:pPr>
      <w:r w:rsidRPr="001D12EF">
        <w:rPr>
          <w:lang w:val="lv-LV"/>
        </w:rPr>
        <w:t>2.</w:t>
      </w:r>
      <w:r w:rsidR="00EB5EFF">
        <w:rPr>
          <w:lang w:val="lv-LV"/>
        </w:rPr>
        <w:tab/>
      </w:r>
      <w:r w:rsidRPr="001D12EF">
        <w:rPr>
          <w:lang w:val="lv-LV"/>
        </w:rPr>
        <w:t>LaIPA administrēšanas pienākumi</w:t>
      </w:r>
    </w:p>
    <w:p w14:paraId="4F0D767A" w14:textId="2ABD4A85" w:rsidR="000A57AF" w:rsidRPr="001D12EF" w:rsidRDefault="00000000">
      <w:pPr>
        <w:ind w:left="308" w:right="36"/>
        <w:rPr>
          <w:lang w:val="lv-LV"/>
        </w:rPr>
      </w:pPr>
      <w:r w:rsidRPr="001D12EF">
        <w:rPr>
          <w:lang w:val="lv-LV"/>
        </w:rPr>
        <w:t>2.1.</w:t>
      </w:r>
      <w:r w:rsidR="00EB5EFF">
        <w:rPr>
          <w:rFonts w:ascii="Arial" w:eastAsia="Arial" w:hAnsi="Arial" w:cs="Arial"/>
          <w:lang w:val="lv-LV"/>
        </w:rPr>
        <w:tab/>
      </w:r>
      <w:r w:rsidRPr="001D12EF">
        <w:rPr>
          <w:lang w:val="lv-LV"/>
        </w:rPr>
        <w:t>LaIPA apņemas:</w:t>
      </w:r>
    </w:p>
    <w:p w14:paraId="6D35B506" w14:textId="77777777" w:rsidR="00EB5EFF" w:rsidRDefault="00000000" w:rsidP="00EB5EFF">
      <w:pPr>
        <w:ind w:left="1276" w:right="36" w:hanging="567"/>
        <w:rPr>
          <w:lang w:val="lv-LV"/>
        </w:rPr>
      </w:pPr>
      <w:r w:rsidRPr="001D12EF">
        <w:rPr>
          <w:lang w:val="lv-LV"/>
        </w:rPr>
        <w:t>2.1.1.</w:t>
      </w:r>
      <w:r w:rsidR="00EB5EFF" w:rsidRPr="00EB5EFF">
        <w:rPr>
          <w:lang w:val="lv-LV"/>
        </w:rPr>
        <w:tab/>
      </w:r>
      <w:r w:rsidRPr="001D12EF">
        <w:rPr>
          <w:lang w:val="lv-LV"/>
        </w:rPr>
        <w:t>vienoties ar izmantotājiem par Producenta fonogrammu izmantošanu un izmantošanas nosacījumiem;</w:t>
      </w:r>
    </w:p>
    <w:p w14:paraId="20ECED42" w14:textId="012AB502" w:rsidR="000A57AF" w:rsidRPr="001D12EF" w:rsidRDefault="00EB5EFF" w:rsidP="00EB5EFF">
      <w:pPr>
        <w:ind w:left="1276" w:right="36" w:hanging="567"/>
        <w:rPr>
          <w:lang w:val="lv-LV"/>
        </w:rPr>
      </w:pPr>
      <w:r>
        <w:rPr>
          <w:lang w:val="lv-LV"/>
        </w:rPr>
        <w:t>2.1.2.</w:t>
      </w:r>
      <w:r>
        <w:rPr>
          <w:lang w:val="lv-LV"/>
        </w:rPr>
        <w:tab/>
      </w:r>
      <w:r w:rsidRPr="001D12EF">
        <w:rPr>
          <w:lang w:val="lv-LV"/>
        </w:rPr>
        <w:t>veikt Producentam pienākošās atlīdzības iekasēšanu un izmaksāšanu;</w:t>
      </w:r>
    </w:p>
    <w:p w14:paraId="3C56BA32" w14:textId="76557C3E" w:rsidR="000A57AF" w:rsidRPr="001D12EF" w:rsidRDefault="00000000">
      <w:pPr>
        <w:ind w:left="1274" w:right="36" w:hanging="569"/>
        <w:rPr>
          <w:lang w:val="lv-LV"/>
        </w:rPr>
      </w:pPr>
      <w:r w:rsidRPr="001D12EF">
        <w:rPr>
          <w:lang w:val="lv-LV"/>
        </w:rPr>
        <w:t>2.1.3.</w:t>
      </w:r>
      <w:r w:rsidR="00EB5EFF">
        <w:rPr>
          <w:rFonts w:ascii="Arial" w:eastAsia="Arial" w:hAnsi="Arial" w:cs="Arial"/>
          <w:lang w:val="lv-LV"/>
        </w:rPr>
        <w:tab/>
      </w:r>
      <w:r w:rsidRPr="001D12EF">
        <w:rPr>
          <w:lang w:val="lv-LV"/>
        </w:rPr>
        <w:t>pēc Producenta rakstiska pieprasījuma</w:t>
      </w:r>
      <w:r w:rsidR="00EB5EFF">
        <w:rPr>
          <w:lang w:val="lv-LV"/>
        </w:rPr>
        <w:t>,</w:t>
      </w:r>
      <w:r w:rsidRPr="001D12EF">
        <w:rPr>
          <w:lang w:val="lv-LV"/>
        </w:rPr>
        <w:t xml:space="preserve"> 10 dienu laikā sniegt informāciju par fonogrammu izmantošanu un iekasēto atlīdzību;</w:t>
      </w:r>
    </w:p>
    <w:p w14:paraId="489E7207" w14:textId="77777777" w:rsidR="00EB5EFF" w:rsidRDefault="00000000" w:rsidP="00EB5EFF">
      <w:pPr>
        <w:ind w:left="1274" w:right="36" w:hanging="569"/>
        <w:rPr>
          <w:lang w:val="lv-LV"/>
        </w:rPr>
      </w:pPr>
      <w:r w:rsidRPr="001D12EF">
        <w:rPr>
          <w:lang w:val="lv-LV"/>
        </w:rPr>
        <w:t>2.1.4.</w:t>
      </w:r>
      <w:r w:rsidR="00EB5EFF">
        <w:rPr>
          <w:rFonts w:ascii="Arial" w:eastAsia="Arial" w:hAnsi="Arial" w:cs="Arial"/>
          <w:lang w:val="lv-LV"/>
        </w:rPr>
        <w:tab/>
      </w:r>
      <w:r w:rsidRPr="001D12EF">
        <w:rPr>
          <w:lang w:val="lv-LV"/>
        </w:rPr>
        <w:t>pēc Producenta rakstiska pieprasījuma</w:t>
      </w:r>
      <w:r w:rsidR="00EB5EFF">
        <w:rPr>
          <w:lang w:val="lv-LV"/>
        </w:rPr>
        <w:t>,</w:t>
      </w:r>
      <w:r w:rsidRPr="001D12EF">
        <w:rPr>
          <w:lang w:val="lv-LV"/>
        </w:rPr>
        <w:t xml:space="preserve"> 10 dienu laikā rakstiski sniegt informāciju par LaIPA biedru kopsapulcē pieņemtajiem lēmumiem;</w:t>
      </w:r>
    </w:p>
    <w:p w14:paraId="1D530EEC" w14:textId="77777777" w:rsidR="00EB5EFF" w:rsidRDefault="00EB5EFF" w:rsidP="00EB5EFF">
      <w:pPr>
        <w:ind w:left="1274" w:right="36" w:hanging="569"/>
        <w:rPr>
          <w:lang w:val="lv-LV"/>
        </w:rPr>
      </w:pPr>
      <w:r>
        <w:rPr>
          <w:lang w:val="lv-LV"/>
        </w:rPr>
        <w:t>2.1.5.</w:t>
      </w:r>
      <w:r>
        <w:rPr>
          <w:lang w:val="lv-LV"/>
        </w:rPr>
        <w:tab/>
      </w:r>
      <w:r w:rsidRPr="001D12EF">
        <w:rPr>
          <w:lang w:val="lv-LV"/>
        </w:rPr>
        <w:t>īstenot tai piešķirtās tiesības, nenodarot materiālu vai morālu kaitējumu Producentam;</w:t>
      </w:r>
    </w:p>
    <w:p w14:paraId="4A46675F" w14:textId="086AF956" w:rsidR="000A57AF" w:rsidRPr="001D12EF" w:rsidRDefault="00EB5EFF" w:rsidP="00EB5EFF">
      <w:pPr>
        <w:ind w:left="1274" w:right="36" w:hanging="569"/>
        <w:rPr>
          <w:lang w:val="lv-LV"/>
        </w:rPr>
      </w:pPr>
      <w:r>
        <w:rPr>
          <w:lang w:val="lv-LV"/>
        </w:rPr>
        <w:t>2.1.6.</w:t>
      </w:r>
      <w:r>
        <w:rPr>
          <w:lang w:val="lv-LV"/>
        </w:rPr>
        <w:tab/>
      </w:r>
      <w:r w:rsidRPr="001D12EF">
        <w:rPr>
          <w:lang w:val="lv-LV"/>
        </w:rPr>
        <w:t>slēgt savstarpējus pārstāvniecības līgumus ar ārvalstu organizācijām.</w:t>
      </w:r>
    </w:p>
    <w:p w14:paraId="09F87A3C" w14:textId="3296A799" w:rsidR="000A57AF" w:rsidRPr="001D12EF" w:rsidRDefault="00000000">
      <w:pPr>
        <w:ind w:left="723" w:right="36" w:hanging="425"/>
        <w:rPr>
          <w:lang w:val="lv-LV"/>
        </w:rPr>
      </w:pPr>
      <w:r w:rsidRPr="001D12EF">
        <w:rPr>
          <w:lang w:val="lv-LV"/>
        </w:rPr>
        <w:t>2.2.</w:t>
      </w:r>
      <w:r w:rsidR="00EB5EFF">
        <w:rPr>
          <w:rFonts w:ascii="Arial" w:eastAsia="Arial" w:hAnsi="Arial" w:cs="Arial"/>
          <w:lang w:val="lv-LV"/>
        </w:rPr>
        <w:tab/>
      </w:r>
      <w:r w:rsidRPr="001D12EF">
        <w:rPr>
          <w:lang w:val="lv-LV"/>
        </w:rPr>
        <w:t>Ja LaIPA atkārtoti un pastāvīgi nepilda 2.1.</w:t>
      </w:r>
      <w:r w:rsidR="00EB5EFF">
        <w:rPr>
          <w:lang w:val="lv-LV"/>
        </w:rPr>
        <w:t> </w:t>
      </w:r>
      <w:r w:rsidRPr="001D12EF">
        <w:rPr>
          <w:lang w:val="lv-LV"/>
        </w:rPr>
        <w:t>punkta 2.1.2., 2.1.3., 2.1.4. un 2.1.5. apakšpunktā minētos pienākumus, tad Producents ir tiesīgs vienpusēji lauzt šo līgumu, par to paziņojot LaIPA 1 mēnesi iepriekš.</w:t>
      </w:r>
    </w:p>
    <w:p w14:paraId="48F24F18" w14:textId="258AE77E" w:rsidR="000A57AF" w:rsidRDefault="00000000" w:rsidP="00EB5EFF">
      <w:pPr>
        <w:spacing w:after="3"/>
        <w:ind w:left="723" w:right="36" w:hanging="425"/>
        <w:rPr>
          <w:lang w:val="lv-LV"/>
        </w:rPr>
      </w:pPr>
      <w:r w:rsidRPr="001D12EF">
        <w:rPr>
          <w:lang w:val="lv-LV"/>
        </w:rPr>
        <w:t>2.3.</w:t>
      </w:r>
      <w:r w:rsidR="00EB5EFF">
        <w:rPr>
          <w:rFonts w:ascii="Arial" w:eastAsia="Arial" w:hAnsi="Arial" w:cs="Arial"/>
          <w:lang w:val="lv-LV"/>
        </w:rPr>
        <w:tab/>
      </w:r>
      <w:r w:rsidRPr="001D12EF">
        <w:rPr>
          <w:lang w:val="lv-LV"/>
        </w:rPr>
        <w:t>Ja trešās personas pārkāpj šā līguma 1.1. un 1.2. punkta apakšpunktos minētās tiesības, LaIPA var vērsties tiesā bez Producenta papildu pilnvarojuma.</w:t>
      </w:r>
    </w:p>
    <w:p w14:paraId="5CDFA63D" w14:textId="77777777" w:rsidR="00EB5EFF" w:rsidRPr="001D12EF" w:rsidRDefault="00EB5EFF" w:rsidP="00C917ED">
      <w:pPr>
        <w:spacing w:after="0"/>
        <w:ind w:left="723" w:right="36" w:hanging="425"/>
        <w:rPr>
          <w:lang w:val="lv-LV"/>
        </w:rPr>
      </w:pPr>
    </w:p>
    <w:p w14:paraId="1D07C461" w14:textId="2A089841" w:rsidR="00EB5EFF" w:rsidRPr="00EB5EFF" w:rsidRDefault="00000000" w:rsidP="00EB5EFF">
      <w:pPr>
        <w:pStyle w:val="Heading1"/>
        <w:ind w:left="284" w:right="0" w:hanging="284"/>
        <w:rPr>
          <w:lang w:val="lv-LV"/>
        </w:rPr>
      </w:pPr>
      <w:r w:rsidRPr="001D12EF">
        <w:rPr>
          <w:lang w:val="lv-LV"/>
        </w:rPr>
        <w:t>3.</w:t>
      </w:r>
      <w:r w:rsidR="00EB5EFF" w:rsidRPr="00EB5EFF">
        <w:rPr>
          <w:lang w:val="lv-LV"/>
        </w:rPr>
        <w:tab/>
      </w:r>
      <w:r w:rsidRPr="001D12EF">
        <w:rPr>
          <w:lang w:val="lv-LV"/>
        </w:rPr>
        <w:t>Producenta pienākumi</w:t>
      </w:r>
    </w:p>
    <w:p w14:paraId="7EA5D915" w14:textId="38D73FEB" w:rsidR="000A57AF" w:rsidRPr="001D12EF" w:rsidRDefault="00000000" w:rsidP="00EB5EFF">
      <w:pPr>
        <w:ind w:left="308" w:right="36"/>
        <w:rPr>
          <w:lang w:val="lv-LV"/>
        </w:rPr>
      </w:pPr>
      <w:r w:rsidRPr="001D12EF">
        <w:rPr>
          <w:lang w:val="lv-LV"/>
        </w:rPr>
        <w:t>3.1.</w:t>
      </w:r>
      <w:r w:rsidR="00EB5EFF">
        <w:rPr>
          <w:lang w:val="lv-LV"/>
        </w:rPr>
        <w:tab/>
      </w:r>
      <w:r w:rsidRPr="001D12EF">
        <w:rPr>
          <w:lang w:val="lv-LV"/>
        </w:rPr>
        <w:t>Producents apņemas:</w:t>
      </w:r>
    </w:p>
    <w:p w14:paraId="3B85E541" w14:textId="28CC6AFB" w:rsidR="000A57AF" w:rsidRPr="001D12EF" w:rsidRDefault="00000000">
      <w:pPr>
        <w:ind w:left="1274" w:right="36" w:hanging="569"/>
        <w:rPr>
          <w:lang w:val="lv-LV"/>
        </w:rPr>
      </w:pPr>
      <w:r w:rsidRPr="001D12EF">
        <w:rPr>
          <w:lang w:val="lv-LV"/>
        </w:rPr>
        <w:t>3.1.1.</w:t>
      </w:r>
      <w:r w:rsidR="00EB5EFF">
        <w:rPr>
          <w:rFonts w:ascii="Arial" w:eastAsia="Arial" w:hAnsi="Arial" w:cs="Arial"/>
          <w:lang w:val="lv-LV"/>
        </w:rPr>
        <w:tab/>
      </w:r>
      <w:r w:rsidRPr="001D12EF">
        <w:rPr>
          <w:lang w:val="lv-LV"/>
        </w:rPr>
        <w:t>14 dienu laikā pēc šā līguma noslēgšanas elektroniski, izmantojot LaIPA Datu Sistēmu, iesniegt informāciju LaIPA par producētajām fonogrammām;</w:t>
      </w:r>
    </w:p>
    <w:p w14:paraId="1AB8B460" w14:textId="3900F610" w:rsidR="000A57AF" w:rsidRPr="001D12EF" w:rsidRDefault="00000000">
      <w:pPr>
        <w:ind w:left="1274" w:right="36" w:hanging="569"/>
        <w:rPr>
          <w:lang w:val="lv-LV"/>
        </w:rPr>
      </w:pPr>
      <w:r w:rsidRPr="001D12EF">
        <w:rPr>
          <w:lang w:val="lv-LV"/>
        </w:rPr>
        <w:t>3.1.2.</w:t>
      </w:r>
      <w:r w:rsidR="00EB5EFF">
        <w:rPr>
          <w:rFonts w:ascii="Arial" w:eastAsia="Arial" w:hAnsi="Arial" w:cs="Arial"/>
          <w:lang w:val="lv-LV"/>
        </w:rPr>
        <w:tab/>
      </w:r>
      <w:r w:rsidRPr="001D12EF">
        <w:rPr>
          <w:lang w:val="lv-LV"/>
        </w:rPr>
        <w:t>5 (piecu) dienu laikā pirms fonogrammas apstrādes elektroniski, izmantojot LaIPA Datu Sistēmu, iesniegt informāciju LaIPA un pieprasīt fonogrammas ISRC kodu;</w:t>
      </w:r>
    </w:p>
    <w:p w14:paraId="3AEC7E79" w14:textId="05BF03D9" w:rsidR="000A57AF" w:rsidRPr="001D12EF" w:rsidRDefault="00000000">
      <w:pPr>
        <w:ind w:left="1271" w:right="36" w:hanging="566"/>
        <w:rPr>
          <w:lang w:val="lv-LV"/>
        </w:rPr>
      </w:pPr>
      <w:r w:rsidRPr="001D12EF">
        <w:rPr>
          <w:lang w:val="lv-LV"/>
        </w:rPr>
        <w:t>3.1.3.</w:t>
      </w:r>
      <w:r w:rsidR="00EB5EFF">
        <w:rPr>
          <w:rFonts w:ascii="Arial" w:eastAsia="Arial" w:hAnsi="Arial" w:cs="Arial"/>
          <w:lang w:val="lv-LV"/>
        </w:rPr>
        <w:tab/>
      </w:r>
      <w:r w:rsidRPr="001D12EF">
        <w:rPr>
          <w:lang w:val="lv-LV"/>
        </w:rPr>
        <w:t>regulāri, 14 dienu laikā pēc katras fonogrammas producēšanas, elektroniski, izmantojot LaIPA Datu Sistēmu, iesniegt informāciju LaIPA par producētajām fonogrammām;</w:t>
      </w:r>
    </w:p>
    <w:p w14:paraId="1DBCB942" w14:textId="7EF2DC91" w:rsidR="000A57AF" w:rsidRPr="001D12EF" w:rsidRDefault="00000000">
      <w:pPr>
        <w:ind w:left="1274" w:right="36" w:hanging="569"/>
        <w:rPr>
          <w:lang w:val="lv-LV"/>
        </w:rPr>
      </w:pPr>
      <w:r w:rsidRPr="001D12EF">
        <w:rPr>
          <w:lang w:val="lv-LV"/>
        </w:rPr>
        <w:t>3.1.4.</w:t>
      </w:r>
      <w:r w:rsidR="00EB5EFF">
        <w:rPr>
          <w:rFonts w:ascii="Arial" w:eastAsia="Arial" w:hAnsi="Arial" w:cs="Arial"/>
          <w:lang w:val="lv-LV"/>
        </w:rPr>
        <w:tab/>
      </w:r>
      <w:r w:rsidRPr="001D12EF">
        <w:rPr>
          <w:lang w:val="lv-LV"/>
        </w:rPr>
        <w:t>nekavējoties elektroniski, izmantojot LaIPA Datu Sistēmu, iesniegt informāciju LaIPA par datu un rekvizītu (nosaukuma, adreses u.c.) maiņu;</w:t>
      </w:r>
    </w:p>
    <w:p w14:paraId="6C1BCF86" w14:textId="7FA92374" w:rsidR="000A57AF" w:rsidRPr="001D12EF" w:rsidRDefault="00000000">
      <w:pPr>
        <w:ind w:left="1274" w:right="36" w:hanging="569"/>
        <w:rPr>
          <w:lang w:val="lv-LV"/>
        </w:rPr>
      </w:pPr>
      <w:r w:rsidRPr="001D12EF">
        <w:rPr>
          <w:lang w:val="lv-LV"/>
        </w:rPr>
        <w:t>3.1.5.</w:t>
      </w:r>
      <w:r w:rsidR="00EB5EFF">
        <w:rPr>
          <w:rFonts w:ascii="Arial" w:eastAsia="Arial" w:hAnsi="Arial" w:cs="Arial"/>
          <w:lang w:val="lv-LV"/>
        </w:rPr>
        <w:tab/>
      </w:r>
      <w:r w:rsidRPr="001D12EF">
        <w:rPr>
          <w:lang w:val="lv-LV"/>
        </w:rPr>
        <w:t>atturēties slēgt līdzīga vai tāda paša satura vai rakstura līgumus ar citām fiziskām vai juridiskām personām, kā arī atturēties slēgt tādus līgumus, kas ir pretrunā ar šo līgumu.</w:t>
      </w:r>
    </w:p>
    <w:p w14:paraId="356CAD8C" w14:textId="60792BFF" w:rsidR="000A57AF" w:rsidRPr="001D12EF" w:rsidRDefault="00000000">
      <w:pPr>
        <w:spacing w:after="7"/>
        <w:ind w:left="723" w:right="36" w:hanging="425"/>
        <w:rPr>
          <w:lang w:val="lv-LV"/>
        </w:rPr>
      </w:pPr>
      <w:r w:rsidRPr="001D12EF">
        <w:rPr>
          <w:lang w:val="lv-LV"/>
        </w:rPr>
        <w:t>3.2.</w:t>
      </w:r>
      <w:r w:rsidR="00C917ED">
        <w:rPr>
          <w:lang w:val="lv-LV"/>
        </w:rPr>
        <w:tab/>
      </w:r>
      <w:r w:rsidRPr="001D12EF">
        <w:rPr>
          <w:lang w:val="lv-LV"/>
        </w:rPr>
        <w:t>Ja Producents nepilda 3.1.</w:t>
      </w:r>
      <w:r w:rsidR="00C917ED">
        <w:rPr>
          <w:lang w:val="lv-LV"/>
        </w:rPr>
        <w:t> </w:t>
      </w:r>
      <w:r w:rsidRPr="001D12EF">
        <w:rPr>
          <w:lang w:val="lv-LV"/>
        </w:rPr>
        <w:t>punkta 3.1.1., 3.1.2., 3.1.3. un 3.1.4. apakšpunktā minētos pienākumus vai sniedz neprecīzu vai nepatiesu informāciju par producētajām fonogrammām un datiem vai rekvizītiem, tad no Producentam pienākošās atlīdzības papildus tiek atskaitīti tie izdevumi, kas ir bijuši nepieciešami, lai noskaidrotu precīzu iepriekšminēto informāciju un datus. Atskaitījumiem ir jābūt pamatotiem un par tiem jāinformē Producents.</w:t>
      </w:r>
    </w:p>
    <w:p w14:paraId="6734EC0F" w14:textId="552FB7CB" w:rsidR="000A57AF" w:rsidRPr="001D12EF" w:rsidRDefault="00000000" w:rsidP="00C917ED">
      <w:pPr>
        <w:ind w:left="723" w:right="36" w:hanging="425"/>
        <w:rPr>
          <w:lang w:val="lv-LV"/>
        </w:rPr>
      </w:pPr>
      <w:r w:rsidRPr="001D12EF">
        <w:rPr>
          <w:lang w:val="lv-LV"/>
        </w:rPr>
        <w:t>3.3.</w:t>
      </w:r>
      <w:r w:rsidR="00C917ED">
        <w:rPr>
          <w:lang w:val="lv-LV"/>
        </w:rPr>
        <w:tab/>
      </w:r>
      <w:r w:rsidRPr="001D12EF">
        <w:rPr>
          <w:lang w:val="lv-LV"/>
        </w:rPr>
        <w:t>Ja Producents atkārtoti un pastāvīgi nepilda 3.1.</w:t>
      </w:r>
      <w:r w:rsidR="00C917ED">
        <w:rPr>
          <w:lang w:val="lv-LV"/>
        </w:rPr>
        <w:t> </w:t>
      </w:r>
      <w:r w:rsidRPr="001D12EF">
        <w:rPr>
          <w:lang w:val="lv-LV"/>
        </w:rPr>
        <w:t>punkta 3.1.1., 3.1.2., 3.1.3. un 3.1.4. apakšpunktā minētos pienākumus, LaIPA ir tiesīga vienpusēji lauzt šo Līgumu, par to paziņojot Producentam 1 mēnesi iepriekš.</w:t>
      </w:r>
    </w:p>
    <w:p w14:paraId="7450D9B5" w14:textId="09C35005" w:rsidR="000A57AF" w:rsidRPr="001D12EF" w:rsidRDefault="00000000">
      <w:pPr>
        <w:spacing w:after="10"/>
        <w:ind w:left="723" w:right="36" w:hanging="425"/>
        <w:rPr>
          <w:lang w:val="lv-LV"/>
        </w:rPr>
      </w:pPr>
      <w:r w:rsidRPr="001D12EF">
        <w:rPr>
          <w:lang w:val="lv-LV"/>
        </w:rPr>
        <w:t>3.4.</w:t>
      </w:r>
      <w:r w:rsidR="00C917ED">
        <w:rPr>
          <w:rFonts w:ascii="Arial" w:eastAsia="Arial" w:hAnsi="Arial" w:cs="Arial"/>
          <w:lang w:val="lv-LV"/>
        </w:rPr>
        <w:tab/>
      </w:r>
      <w:r w:rsidRPr="001D12EF">
        <w:rPr>
          <w:lang w:val="lv-LV"/>
        </w:rPr>
        <w:t>Ja Producents nepilda šī līguma 3.1.</w:t>
      </w:r>
      <w:r w:rsidR="00C917ED">
        <w:rPr>
          <w:lang w:val="lv-LV"/>
        </w:rPr>
        <w:t> </w:t>
      </w:r>
      <w:r w:rsidRPr="001D12EF">
        <w:rPr>
          <w:lang w:val="lv-LV"/>
        </w:rPr>
        <w:t>punkta 3.1.1., 3.1.2. un 3.1.3 apakšpunktā minēto, LaIPA ir tiesīga neizmaksāt Producentam pienākošos atlīdzību līdz brīdim, kamēr Producents ir izpildījis 3.1.</w:t>
      </w:r>
      <w:r w:rsidR="00C917ED">
        <w:rPr>
          <w:lang w:val="lv-LV"/>
        </w:rPr>
        <w:t> </w:t>
      </w:r>
      <w:r w:rsidRPr="001D12EF">
        <w:rPr>
          <w:lang w:val="lv-LV"/>
        </w:rPr>
        <w:t>punkta 3.1.1, 3.1.2. un 3.1.3 apakšpunktos noteikto.</w:t>
      </w:r>
    </w:p>
    <w:p w14:paraId="48FA91E1" w14:textId="565D3468" w:rsidR="000A57AF" w:rsidRPr="001D12EF" w:rsidRDefault="00000000" w:rsidP="00C917ED">
      <w:pPr>
        <w:spacing w:after="10"/>
        <w:ind w:left="723" w:right="36" w:hanging="425"/>
        <w:rPr>
          <w:lang w:val="lv-LV"/>
        </w:rPr>
      </w:pPr>
      <w:r w:rsidRPr="001D12EF">
        <w:rPr>
          <w:lang w:val="lv-LV"/>
        </w:rPr>
        <w:t>3.5.</w:t>
      </w:r>
      <w:r w:rsidR="00C917ED" w:rsidRPr="00C917ED">
        <w:rPr>
          <w:lang w:val="lv-LV"/>
        </w:rPr>
        <w:tab/>
      </w:r>
      <w:r w:rsidRPr="001D12EF">
        <w:rPr>
          <w:lang w:val="lv-LV"/>
        </w:rPr>
        <w:t>Pārkāpjot šī Līguma 3.1.</w:t>
      </w:r>
      <w:r w:rsidR="00C917ED">
        <w:rPr>
          <w:lang w:val="lv-LV"/>
        </w:rPr>
        <w:t> </w:t>
      </w:r>
      <w:r w:rsidRPr="001D12EF">
        <w:rPr>
          <w:lang w:val="lv-LV"/>
        </w:rPr>
        <w:t>punkta 3.1.5. apakšpunktā noteikto, Producentam jāatlīdzina zaudējumi, kas LaIPA radušies šāda</w:t>
      </w:r>
      <w:r w:rsidR="00C917ED">
        <w:rPr>
          <w:lang w:val="lv-LV"/>
        </w:rPr>
        <w:t xml:space="preserve"> </w:t>
      </w:r>
      <w:r w:rsidRPr="001D12EF">
        <w:rPr>
          <w:lang w:val="lv-LV"/>
        </w:rPr>
        <w:t>pārkāpuma rezultātā.</w:t>
      </w:r>
    </w:p>
    <w:p w14:paraId="4FBB42C6" w14:textId="77777777" w:rsidR="000A57AF" w:rsidRPr="001D12EF" w:rsidRDefault="00000000" w:rsidP="00C917ED">
      <w:pPr>
        <w:spacing w:after="0" w:line="259" w:lineRule="auto"/>
        <w:ind w:left="14" w:firstLine="0"/>
        <w:jc w:val="left"/>
        <w:rPr>
          <w:lang w:val="lv-LV"/>
        </w:rPr>
      </w:pPr>
      <w:r w:rsidRPr="001D12EF">
        <w:rPr>
          <w:b/>
          <w:lang w:val="lv-LV"/>
        </w:rPr>
        <w:t xml:space="preserve"> </w:t>
      </w:r>
      <w:r w:rsidRPr="001D12EF">
        <w:rPr>
          <w:lang w:val="lv-LV"/>
        </w:rPr>
        <w:t xml:space="preserve"> </w:t>
      </w:r>
    </w:p>
    <w:p w14:paraId="5DFD7E32" w14:textId="49248896" w:rsidR="000A57AF" w:rsidRPr="001D12EF" w:rsidRDefault="00000000" w:rsidP="00C917ED">
      <w:pPr>
        <w:pStyle w:val="Heading1"/>
        <w:ind w:left="284" w:right="0" w:hanging="284"/>
        <w:rPr>
          <w:lang w:val="lv-LV"/>
        </w:rPr>
      </w:pPr>
      <w:r w:rsidRPr="001D12EF">
        <w:rPr>
          <w:lang w:val="lv-LV"/>
        </w:rPr>
        <w:t>4.</w:t>
      </w:r>
      <w:r w:rsidR="00C917ED">
        <w:rPr>
          <w:lang w:val="lv-LV"/>
        </w:rPr>
        <w:tab/>
      </w:r>
      <w:r w:rsidRPr="001D12EF">
        <w:rPr>
          <w:lang w:val="lv-LV"/>
        </w:rPr>
        <w:t>Iekasētās atlīdzības sadale un izmaksāšana</w:t>
      </w:r>
    </w:p>
    <w:p w14:paraId="6A669FD8" w14:textId="632B1931" w:rsidR="000A57AF" w:rsidRPr="001D12EF" w:rsidRDefault="00000000" w:rsidP="00C917ED">
      <w:pPr>
        <w:spacing w:after="4"/>
        <w:ind w:left="718" w:right="36" w:hanging="420"/>
        <w:rPr>
          <w:lang w:val="lv-LV"/>
        </w:rPr>
      </w:pPr>
      <w:r w:rsidRPr="001D12EF">
        <w:rPr>
          <w:lang w:val="lv-LV"/>
        </w:rPr>
        <w:t>4.1.</w:t>
      </w:r>
      <w:r w:rsidR="00C917ED">
        <w:rPr>
          <w:rFonts w:ascii="Arial" w:eastAsia="Arial" w:hAnsi="Arial" w:cs="Arial"/>
          <w:lang w:val="lv-LV"/>
        </w:rPr>
        <w:tab/>
      </w:r>
      <w:r w:rsidRPr="001D12EF">
        <w:rPr>
          <w:lang w:val="lv-LV"/>
        </w:rPr>
        <w:t>Iekasētās atlīdzības tiek sadalītas pēc LaIPA sadales noteikumiem, kurus apstiprinājusi LaIPA biedru kopsapulce:</w:t>
      </w:r>
      <w:r w:rsidR="00C917ED">
        <w:rPr>
          <w:lang w:val="lv-LV"/>
        </w:rPr>
        <w:t xml:space="preserve"> </w:t>
      </w:r>
      <w:hyperlink r:id="rId8">
        <w:r w:rsidRPr="001D12EF">
          <w:rPr>
            <w:color w:val="0000FF"/>
            <w:u w:val="single" w:color="0000FF"/>
            <w:lang w:val="lv-LV"/>
          </w:rPr>
          <w:t>http://laipa.org/lat/es_radu_muziku/atlidzibas_sadal</w:t>
        </w:r>
      </w:hyperlink>
      <w:hyperlink r:id="rId9">
        <w:r w:rsidRPr="001D12EF">
          <w:rPr>
            <w:color w:val="0000FF"/>
            <w:u w:val="single" w:color="0000FF"/>
            <w:lang w:val="lv-LV"/>
          </w:rPr>
          <w:t>e</w:t>
        </w:r>
      </w:hyperlink>
      <w:hyperlink r:id="rId10">
        <w:r w:rsidR="00C917ED">
          <w:rPr>
            <w:lang w:val="lv-LV"/>
          </w:rPr>
          <w:t>.</w:t>
        </w:r>
      </w:hyperlink>
    </w:p>
    <w:p w14:paraId="22A036C8" w14:textId="02089913" w:rsidR="000A57AF" w:rsidRPr="001D12EF" w:rsidRDefault="00000000">
      <w:pPr>
        <w:ind w:left="720" w:right="36" w:hanging="422"/>
        <w:rPr>
          <w:lang w:val="lv-LV"/>
        </w:rPr>
      </w:pPr>
      <w:r w:rsidRPr="001D12EF">
        <w:rPr>
          <w:lang w:val="lv-LV"/>
        </w:rPr>
        <w:t>4.2.</w:t>
      </w:r>
      <w:r w:rsidR="00C917ED">
        <w:rPr>
          <w:rFonts w:ascii="Arial" w:eastAsia="Arial" w:hAnsi="Arial" w:cs="Arial"/>
          <w:lang w:val="lv-LV"/>
        </w:rPr>
        <w:tab/>
      </w:r>
      <w:r w:rsidRPr="001D12EF">
        <w:rPr>
          <w:lang w:val="lv-LV"/>
        </w:rPr>
        <w:t>Par fonogrammu izmantošanu iekasēto atlīdzību LaIPA uzglabās līdz sekojošai sadalei, kas tiks veikta reizi gadā. Atsevišķos gadījumos LaIPA Padome var lemt par citu (biežāku) atlīdzības izmaksas laika periodu.</w:t>
      </w:r>
    </w:p>
    <w:p w14:paraId="6DED181C" w14:textId="4734708C" w:rsidR="000A57AF" w:rsidRPr="001D12EF" w:rsidRDefault="00000000" w:rsidP="00C917ED">
      <w:pPr>
        <w:ind w:left="718" w:right="36" w:hanging="420"/>
        <w:rPr>
          <w:lang w:val="lv-LV"/>
        </w:rPr>
      </w:pPr>
      <w:r w:rsidRPr="001D12EF">
        <w:rPr>
          <w:lang w:val="lv-LV"/>
        </w:rPr>
        <w:t>4.3.</w:t>
      </w:r>
      <w:r w:rsidR="00C917ED">
        <w:rPr>
          <w:rFonts w:ascii="Arial" w:eastAsia="Arial" w:hAnsi="Arial" w:cs="Arial"/>
          <w:lang w:val="lv-LV"/>
        </w:rPr>
        <w:tab/>
      </w:r>
      <w:r w:rsidRPr="001D12EF">
        <w:rPr>
          <w:lang w:val="lv-LV"/>
        </w:rPr>
        <w:t>No iekasētās atlīdzības tiks atskaitīti faktiskie administratīvie izdevumi, kuru apmērs nedrīkst pārsniegt 25% no LaIPA</w:t>
      </w:r>
      <w:r w:rsidR="00C917ED">
        <w:rPr>
          <w:lang w:val="lv-LV"/>
        </w:rPr>
        <w:t xml:space="preserve"> </w:t>
      </w:r>
      <w:r w:rsidRPr="001D12EF">
        <w:rPr>
          <w:lang w:val="lv-LV"/>
        </w:rPr>
        <w:t>iekasētās atlīdzības, ja vien LaIPA biedru kopsapulce nav lēmusi savādāk.</w:t>
      </w:r>
    </w:p>
    <w:p w14:paraId="3DC06C8E" w14:textId="39039B1D" w:rsidR="000A57AF" w:rsidRPr="001D12EF" w:rsidRDefault="00000000">
      <w:pPr>
        <w:spacing w:after="5"/>
        <w:ind w:left="723" w:right="36" w:hanging="425"/>
        <w:rPr>
          <w:lang w:val="lv-LV"/>
        </w:rPr>
      </w:pPr>
      <w:r w:rsidRPr="001D12EF">
        <w:rPr>
          <w:lang w:val="lv-LV"/>
        </w:rPr>
        <w:t>4.4.</w:t>
      </w:r>
      <w:r w:rsidR="00C917ED">
        <w:rPr>
          <w:rFonts w:ascii="Arial" w:eastAsia="Arial" w:hAnsi="Arial" w:cs="Arial"/>
          <w:lang w:val="lv-LV"/>
        </w:rPr>
        <w:tab/>
      </w:r>
      <w:r w:rsidRPr="001D12EF">
        <w:rPr>
          <w:lang w:val="lv-LV"/>
        </w:rPr>
        <w:t>Nodevu un nodokļu atskaitījumi no atlīdzības tiks veikti saskaņā ar spēkā esošiem Latvijas Republikas normatīviem aktiem.</w:t>
      </w:r>
    </w:p>
    <w:p w14:paraId="1A114A79" w14:textId="340F22B1" w:rsidR="000A57AF" w:rsidRPr="001D12EF" w:rsidRDefault="000A57AF">
      <w:pPr>
        <w:spacing w:after="62" w:line="259" w:lineRule="auto"/>
        <w:ind w:left="806" w:firstLine="0"/>
        <w:jc w:val="left"/>
        <w:rPr>
          <w:lang w:val="lv-LV"/>
        </w:rPr>
      </w:pPr>
    </w:p>
    <w:p w14:paraId="5B96BD81" w14:textId="7553063F" w:rsidR="00387BFD" w:rsidRPr="00387BFD" w:rsidRDefault="00000000" w:rsidP="00387BFD">
      <w:pPr>
        <w:pStyle w:val="Heading1"/>
        <w:ind w:left="284" w:right="0" w:hanging="284"/>
        <w:rPr>
          <w:lang w:val="lv-LV"/>
        </w:rPr>
      </w:pPr>
      <w:r w:rsidRPr="001D12EF">
        <w:rPr>
          <w:lang w:val="lv-LV"/>
        </w:rPr>
        <w:t>5.</w:t>
      </w:r>
      <w:r w:rsidR="00387BFD" w:rsidRPr="00387BFD">
        <w:rPr>
          <w:lang w:val="lv-LV"/>
        </w:rPr>
        <w:tab/>
      </w:r>
      <w:r w:rsidRPr="001D12EF">
        <w:rPr>
          <w:lang w:val="lv-LV"/>
        </w:rPr>
        <w:t xml:space="preserve">Līguma laušana </w:t>
      </w:r>
    </w:p>
    <w:p w14:paraId="792CBA1D" w14:textId="4122B734" w:rsidR="000A57AF" w:rsidRPr="001D12EF" w:rsidRDefault="00000000" w:rsidP="00387BFD">
      <w:pPr>
        <w:spacing w:after="4"/>
        <w:ind w:left="718" w:right="36" w:hanging="420"/>
        <w:rPr>
          <w:lang w:val="lv-LV"/>
        </w:rPr>
      </w:pPr>
      <w:r w:rsidRPr="001D12EF">
        <w:rPr>
          <w:lang w:val="lv-LV"/>
        </w:rPr>
        <w:t>5.1.</w:t>
      </w:r>
      <w:r w:rsidR="00387BFD">
        <w:rPr>
          <w:lang w:val="lv-LV"/>
        </w:rPr>
        <w:tab/>
      </w:r>
      <w:r w:rsidRPr="001D12EF">
        <w:rPr>
          <w:lang w:val="lv-LV"/>
        </w:rPr>
        <w:t>Līgumu var lauzt:</w:t>
      </w:r>
    </w:p>
    <w:p w14:paraId="43ECF36E" w14:textId="25E57E8E" w:rsidR="000A57AF" w:rsidRPr="001D12EF" w:rsidRDefault="00000000" w:rsidP="00387BFD">
      <w:pPr>
        <w:ind w:left="1274" w:right="36" w:hanging="569"/>
        <w:rPr>
          <w:lang w:val="lv-LV"/>
        </w:rPr>
      </w:pPr>
      <w:r w:rsidRPr="001D12EF">
        <w:rPr>
          <w:lang w:val="lv-LV"/>
        </w:rPr>
        <w:t>5.1.1.</w:t>
      </w:r>
      <w:r w:rsidR="00387BFD">
        <w:rPr>
          <w:lang w:val="lv-LV"/>
        </w:rPr>
        <w:tab/>
      </w:r>
      <w:r w:rsidRPr="001D12EF">
        <w:rPr>
          <w:lang w:val="lv-LV"/>
        </w:rPr>
        <w:t>Pusēm savstarpēji rakstiski vienojoties;</w:t>
      </w:r>
    </w:p>
    <w:p w14:paraId="74439767" w14:textId="556C79EB" w:rsidR="000A57AF" w:rsidRPr="001D12EF" w:rsidRDefault="00000000">
      <w:pPr>
        <w:ind w:left="1274" w:right="36" w:hanging="569"/>
        <w:rPr>
          <w:lang w:val="lv-LV"/>
        </w:rPr>
      </w:pPr>
      <w:r w:rsidRPr="001D12EF">
        <w:rPr>
          <w:lang w:val="lv-LV"/>
        </w:rPr>
        <w:t>5.1.2.</w:t>
      </w:r>
      <w:r w:rsidR="00387BFD">
        <w:rPr>
          <w:rFonts w:ascii="Arial" w:eastAsia="Arial" w:hAnsi="Arial" w:cs="Arial"/>
          <w:lang w:val="lv-LV"/>
        </w:rPr>
        <w:tab/>
      </w:r>
      <w:r w:rsidRPr="001D12EF">
        <w:rPr>
          <w:lang w:val="lv-LV"/>
        </w:rPr>
        <w:t>pēc vienas Puses vēlēšanās. Šādā gadījumā Puse, kas vēlas lauzt Līgumu, par to paziņo otrai Pusei rakstiski</w:t>
      </w:r>
      <w:r w:rsidR="00387BFD">
        <w:rPr>
          <w:lang w:val="lv-LV"/>
        </w:rPr>
        <w:t>,</w:t>
      </w:r>
      <w:r w:rsidRPr="001D12EF">
        <w:rPr>
          <w:lang w:val="lv-LV"/>
        </w:rPr>
        <w:t xml:space="preserve"> ne vēlāk kā sešus mēnešus iepriekš;</w:t>
      </w:r>
    </w:p>
    <w:p w14:paraId="60143F74" w14:textId="570B2C3D" w:rsidR="000A57AF" w:rsidRPr="001D12EF" w:rsidRDefault="00000000" w:rsidP="00387BFD">
      <w:pPr>
        <w:ind w:left="1276" w:right="36" w:hanging="571"/>
        <w:rPr>
          <w:lang w:val="lv-LV"/>
        </w:rPr>
      </w:pPr>
      <w:r w:rsidRPr="001D12EF">
        <w:rPr>
          <w:lang w:val="lv-LV"/>
        </w:rPr>
        <w:t>5.1.3.</w:t>
      </w:r>
      <w:r w:rsidR="00387BFD">
        <w:rPr>
          <w:lang w:val="lv-LV"/>
        </w:rPr>
        <w:tab/>
      </w:r>
      <w:r w:rsidRPr="001D12EF">
        <w:rPr>
          <w:lang w:val="lv-LV"/>
        </w:rPr>
        <w:t>ja kāda no Pusēm nepilda Līgumā noteiktos pienākumus;</w:t>
      </w:r>
    </w:p>
    <w:p w14:paraId="03D33ADB" w14:textId="73E7447B" w:rsidR="000A57AF" w:rsidRPr="001D12EF" w:rsidRDefault="00000000" w:rsidP="00387BFD">
      <w:pPr>
        <w:spacing w:after="2"/>
        <w:ind w:left="1276" w:right="36" w:hanging="571"/>
        <w:rPr>
          <w:lang w:val="lv-LV"/>
        </w:rPr>
      </w:pPr>
      <w:r w:rsidRPr="001D12EF">
        <w:rPr>
          <w:lang w:val="lv-LV"/>
        </w:rPr>
        <w:t>5.1.4.</w:t>
      </w:r>
      <w:r w:rsidR="00387BFD">
        <w:rPr>
          <w:rFonts w:ascii="Arial" w:eastAsia="Arial" w:hAnsi="Arial" w:cs="Arial"/>
          <w:lang w:val="lv-LV"/>
        </w:rPr>
        <w:tab/>
      </w:r>
      <w:r w:rsidRPr="001D12EF">
        <w:rPr>
          <w:lang w:val="lv-LV"/>
        </w:rPr>
        <w:t>pamatojoties uz šā līguma 2.2.</w:t>
      </w:r>
      <w:r w:rsidR="00387BFD">
        <w:rPr>
          <w:lang w:val="lv-LV"/>
        </w:rPr>
        <w:t> </w:t>
      </w:r>
      <w:r w:rsidRPr="001D12EF">
        <w:rPr>
          <w:lang w:val="lv-LV"/>
        </w:rPr>
        <w:t>punktā un 3.3.</w:t>
      </w:r>
      <w:r w:rsidR="00387BFD">
        <w:rPr>
          <w:lang w:val="lv-LV"/>
        </w:rPr>
        <w:t> </w:t>
      </w:r>
      <w:r w:rsidRPr="001D12EF">
        <w:rPr>
          <w:lang w:val="lv-LV"/>
        </w:rPr>
        <w:t>punktā noteikto.</w:t>
      </w:r>
    </w:p>
    <w:p w14:paraId="5985A4BF" w14:textId="197CB2CD" w:rsidR="000A57AF" w:rsidRPr="001D12EF" w:rsidRDefault="000A57AF">
      <w:pPr>
        <w:spacing w:after="67" w:line="259" w:lineRule="auto"/>
        <w:ind w:left="1238" w:firstLine="0"/>
        <w:jc w:val="left"/>
        <w:rPr>
          <w:lang w:val="lv-LV"/>
        </w:rPr>
      </w:pPr>
    </w:p>
    <w:p w14:paraId="770E0E46" w14:textId="05757866" w:rsidR="000A57AF" w:rsidRPr="001D12EF" w:rsidRDefault="00000000" w:rsidP="00387BFD">
      <w:pPr>
        <w:pStyle w:val="Heading1"/>
        <w:ind w:left="284" w:right="0" w:hanging="284"/>
        <w:rPr>
          <w:lang w:val="lv-LV"/>
        </w:rPr>
      </w:pPr>
      <w:r w:rsidRPr="001D12EF">
        <w:rPr>
          <w:lang w:val="lv-LV"/>
        </w:rPr>
        <w:t>6.</w:t>
      </w:r>
      <w:r w:rsidR="00387BFD">
        <w:rPr>
          <w:lang w:val="lv-LV"/>
        </w:rPr>
        <w:tab/>
      </w:r>
      <w:r w:rsidRPr="001D12EF">
        <w:rPr>
          <w:lang w:val="lv-LV"/>
        </w:rPr>
        <w:t>Strīdu izskatīšana</w:t>
      </w:r>
    </w:p>
    <w:p w14:paraId="714679EE" w14:textId="3D3311A3" w:rsidR="000A57AF" w:rsidRPr="001D12EF" w:rsidRDefault="00000000">
      <w:pPr>
        <w:ind w:left="723" w:right="36" w:hanging="425"/>
        <w:rPr>
          <w:lang w:val="lv-LV"/>
        </w:rPr>
      </w:pPr>
      <w:r w:rsidRPr="001D12EF">
        <w:rPr>
          <w:lang w:val="lv-LV"/>
        </w:rPr>
        <w:t>6.1.</w:t>
      </w:r>
      <w:r w:rsidR="00387BFD">
        <w:rPr>
          <w:rFonts w:ascii="Arial" w:eastAsia="Arial" w:hAnsi="Arial" w:cs="Arial"/>
          <w:lang w:val="lv-LV"/>
        </w:rPr>
        <w:tab/>
      </w:r>
      <w:r w:rsidRPr="001D12EF">
        <w:rPr>
          <w:lang w:val="lv-LV"/>
        </w:rPr>
        <w:t>Strīdus, kas rodas šī līguma izpildes laikā un kurus nav iespējams atrisināt savstarpēju pārrunu ceļā, Puses risina Latvijas Republikas normatīvajos aktos noteiktajā kārtībā.</w:t>
      </w:r>
    </w:p>
    <w:p w14:paraId="37C08BE2" w14:textId="77777777" w:rsidR="000A57AF" w:rsidRPr="001D12EF" w:rsidRDefault="00000000">
      <w:pPr>
        <w:spacing w:after="0" w:line="259" w:lineRule="auto"/>
        <w:ind w:left="806" w:firstLine="0"/>
        <w:jc w:val="left"/>
        <w:rPr>
          <w:lang w:val="lv-LV"/>
        </w:rPr>
      </w:pPr>
      <w:r w:rsidRPr="001D12EF">
        <w:rPr>
          <w:lang w:val="lv-LV"/>
        </w:rPr>
        <w:t xml:space="preserve">  </w:t>
      </w:r>
    </w:p>
    <w:p w14:paraId="70C330A5" w14:textId="5143FC20" w:rsidR="000A57AF" w:rsidRPr="001D12EF" w:rsidRDefault="00000000" w:rsidP="00387BFD">
      <w:pPr>
        <w:pStyle w:val="Heading1"/>
        <w:ind w:left="284" w:right="0" w:hanging="284"/>
        <w:rPr>
          <w:lang w:val="lv-LV"/>
        </w:rPr>
      </w:pPr>
      <w:r w:rsidRPr="001D12EF">
        <w:rPr>
          <w:lang w:val="lv-LV"/>
        </w:rPr>
        <w:t>7.</w:t>
      </w:r>
      <w:r w:rsidR="00387BFD">
        <w:rPr>
          <w:lang w:val="lv-LV"/>
        </w:rPr>
        <w:tab/>
      </w:r>
      <w:r w:rsidRPr="001D12EF">
        <w:rPr>
          <w:lang w:val="lv-LV"/>
        </w:rPr>
        <w:t>Nobeiguma noteikumi</w:t>
      </w:r>
    </w:p>
    <w:p w14:paraId="0B2E1817" w14:textId="448E56E6" w:rsidR="000A57AF" w:rsidRPr="001D12EF" w:rsidRDefault="00000000">
      <w:pPr>
        <w:spacing w:after="1"/>
        <w:ind w:left="308" w:right="36"/>
        <w:rPr>
          <w:lang w:val="lv-LV"/>
        </w:rPr>
      </w:pPr>
      <w:r w:rsidRPr="001D12EF">
        <w:rPr>
          <w:lang w:val="lv-LV"/>
        </w:rPr>
        <w:t>7.1.</w:t>
      </w:r>
      <w:r w:rsidR="00387BFD">
        <w:rPr>
          <w:lang w:val="lv-LV"/>
        </w:rPr>
        <w:tab/>
      </w:r>
      <w:r w:rsidRPr="001D12EF">
        <w:rPr>
          <w:lang w:val="lv-LV"/>
        </w:rPr>
        <w:t>Līgums stājas spēkā tā parakstīšanas brīdī.</w:t>
      </w:r>
    </w:p>
    <w:p w14:paraId="0C880505" w14:textId="32DB44E2" w:rsidR="000A57AF" w:rsidRPr="001D12EF" w:rsidRDefault="00000000">
      <w:pPr>
        <w:ind w:left="720" w:right="36" w:hanging="422"/>
        <w:rPr>
          <w:lang w:val="lv-LV"/>
        </w:rPr>
      </w:pPr>
      <w:r w:rsidRPr="001D12EF">
        <w:rPr>
          <w:lang w:val="lv-LV"/>
        </w:rPr>
        <w:t>7.2.</w:t>
      </w:r>
      <w:r w:rsidR="00387BFD">
        <w:rPr>
          <w:rFonts w:ascii="Arial" w:eastAsia="Arial" w:hAnsi="Arial" w:cs="Arial"/>
          <w:lang w:val="lv-LV"/>
        </w:rPr>
        <w:tab/>
      </w:r>
      <w:r w:rsidR="009E190D" w:rsidRPr="009E190D">
        <w:rPr>
          <w:lang w:val="lv-LV"/>
        </w:rPr>
        <w:t>Līgums sastādīts latviešu valodā, parakstīts ar drošu elektronisko parakstu, kas satur laika zīmogu. Līguma abpusējās parakstīšanas datums ir pēdējā parakstītāja laika zīmoga datums.</w:t>
      </w:r>
    </w:p>
    <w:p w14:paraId="6C479160" w14:textId="7BEFCFF6" w:rsidR="000A57AF" w:rsidRPr="001D12EF" w:rsidRDefault="00000000">
      <w:pPr>
        <w:spacing w:after="6"/>
        <w:ind w:left="308" w:right="36"/>
        <w:rPr>
          <w:lang w:val="lv-LV"/>
        </w:rPr>
      </w:pPr>
      <w:r w:rsidRPr="001D12EF">
        <w:rPr>
          <w:lang w:val="lv-LV"/>
        </w:rPr>
        <w:t>7.3.</w:t>
      </w:r>
      <w:r w:rsidR="00387BFD">
        <w:rPr>
          <w:rFonts w:ascii="Arial" w:eastAsia="Arial" w:hAnsi="Arial" w:cs="Arial"/>
          <w:lang w:val="lv-LV"/>
        </w:rPr>
        <w:tab/>
      </w:r>
      <w:r w:rsidRPr="001D12EF">
        <w:rPr>
          <w:lang w:val="lv-LV"/>
        </w:rPr>
        <w:t>Jebkādi Līguma grozījumi vai papildinājumi noformējami rakstiski, Pusēm savstarpēji vienojoties.</w:t>
      </w:r>
    </w:p>
    <w:p w14:paraId="3185F152" w14:textId="13C85489" w:rsidR="000A57AF" w:rsidRPr="001D12EF" w:rsidRDefault="00000000" w:rsidP="00930998">
      <w:pPr>
        <w:ind w:left="718" w:right="36" w:hanging="420"/>
        <w:rPr>
          <w:lang w:val="lv-LV"/>
        </w:rPr>
      </w:pPr>
      <w:r w:rsidRPr="001D12EF">
        <w:rPr>
          <w:lang w:val="lv-LV"/>
        </w:rPr>
        <w:t>7.4.</w:t>
      </w:r>
      <w:r w:rsidR="00387BFD" w:rsidRPr="00387BFD">
        <w:rPr>
          <w:lang w:val="lv-LV"/>
        </w:rPr>
        <w:tab/>
      </w:r>
      <w:r w:rsidRPr="001D12EF">
        <w:rPr>
          <w:lang w:val="lv-LV"/>
        </w:rPr>
        <w:t>LaIPA apstrādā Producenta sniegtos personas datus Līguma noslēgšanas, izpildes, jo īpaši Producenta tiesību administrēšanas, kā arī savstarpējas saziņas un sadarbības nodrošināšanas mērķiem, ciktāl tas ir nepieciešams un izriet no noslēgtā Līguma vai ir nepieciešams, lai izpildītu uz LaIPA attiecināmu juridisku pienākumu. Personas dati tiks glabāti papīra un elektroniskā formā visā Līguma darbības laikā, kā arī piemērojamajos normatīvajos aktos noteiktajā noilguma termiņā, kura ietvaros var tikt iesniegtas sūdzības, celtas prasības un ierosināti līdzīgi procesi. Producentam ir tiesības pieprasīt informāciju par LaIPA apstrādātajiem Producenta personas datiem, tiesības pieprasīt savu personas datu labošanu, dzēšanu vai ierobežot to apstrādi, tiesības iebilst pret savu personas datu apstrādi, tiesības uz datu pārnesamību atbilstoši tiesību aktos minētajiem izņēmumiem un prasībām, kā arī tiesības iesniegt sūdzību Latvijas Datu valsts inspekcijai.</w:t>
      </w:r>
    </w:p>
    <w:p w14:paraId="0875B7D7" w14:textId="20B6D000" w:rsidR="00387BFD" w:rsidRPr="00EF16BE" w:rsidRDefault="00387BFD" w:rsidP="00EF16BE">
      <w:pPr>
        <w:ind w:right="36"/>
        <w:rPr>
          <w:b/>
          <w:bCs/>
          <w:lang w:val="lv-LV"/>
        </w:rPr>
      </w:pPr>
      <w:r>
        <w:rPr>
          <w:lang w:val="lv-LV"/>
        </w:rPr>
        <w:br w:type="page"/>
      </w:r>
      <w:r w:rsidRPr="00EF16BE">
        <w:rPr>
          <w:b/>
          <w:bCs/>
          <w:lang w:val="lv-LV"/>
        </w:rPr>
        <w:t>8.</w:t>
      </w:r>
      <w:r w:rsidR="00EF16BE">
        <w:rPr>
          <w:b/>
          <w:bCs/>
          <w:lang w:val="lv-LV"/>
        </w:rPr>
        <w:t xml:space="preserve">   </w:t>
      </w:r>
      <w:r w:rsidRPr="00EF16BE">
        <w:rPr>
          <w:b/>
          <w:bCs/>
          <w:lang w:val="lv-LV"/>
        </w:rPr>
        <w:t>Pušu rekvizīti</w:t>
      </w:r>
    </w:p>
    <w:p w14:paraId="04DF84AC" w14:textId="0DF178D4" w:rsidR="002F0B86" w:rsidRPr="002F0B86" w:rsidRDefault="00000000" w:rsidP="002F0B86">
      <w:pPr>
        <w:spacing w:after="1" w:line="276" w:lineRule="auto"/>
        <w:ind w:right="36"/>
        <w:rPr>
          <w:b/>
          <w:bCs/>
          <w:lang w:val="lv-LV"/>
        </w:rPr>
      </w:pPr>
      <w:r w:rsidRPr="002F0B86">
        <w:rPr>
          <w:b/>
          <w:bCs/>
          <w:lang w:val="lv-LV"/>
        </w:rPr>
        <w:t>Producents:</w:t>
      </w:r>
    </w:p>
    <w:tbl>
      <w:tblPr>
        <w:tblStyle w:val="TableGrid0"/>
        <w:tblW w:w="0" w:type="auto"/>
        <w:tblInd w:w="24" w:type="dxa"/>
        <w:tblLook w:val="04A0" w:firstRow="1" w:lastRow="0" w:firstColumn="1" w:lastColumn="0" w:noHBand="0" w:noVBand="1"/>
      </w:tblPr>
      <w:tblGrid>
        <w:gridCol w:w="4366"/>
        <w:gridCol w:w="3402"/>
        <w:gridCol w:w="1829"/>
      </w:tblGrid>
      <w:tr w:rsidR="00D507BD" w14:paraId="65618B86" w14:textId="77777777" w:rsidTr="002F0B86">
        <w:trPr>
          <w:trHeight w:val="567"/>
        </w:trPr>
        <w:tc>
          <w:tcPr>
            <w:tcW w:w="9597" w:type="dxa"/>
            <w:gridSpan w:val="3"/>
            <w:vAlign w:val="center"/>
          </w:tcPr>
          <w:p w14:paraId="53A4691E" w14:textId="2B74B365" w:rsidR="00D507BD" w:rsidRDefault="00D507BD" w:rsidP="002F0B86">
            <w:pPr>
              <w:spacing w:after="1"/>
              <w:ind w:left="0" w:right="36" w:firstLine="0"/>
              <w:jc w:val="left"/>
              <w:rPr>
                <w:lang w:val="lv-LV"/>
              </w:rPr>
            </w:pPr>
            <w:r>
              <w:rPr>
                <w:lang w:val="lv-LV"/>
              </w:rPr>
              <w:t xml:space="preserve">Vārds, Uzvārds: </w:t>
            </w:r>
          </w:p>
        </w:tc>
      </w:tr>
      <w:tr w:rsidR="00D507BD" w14:paraId="58F0FD99" w14:textId="77777777" w:rsidTr="002F0B86">
        <w:trPr>
          <w:trHeight w:val="567"/>
        </w:trPr>
        <w:tc>
          <w:tcPr>
            <w:tcW w:w="9597" w:type="dxa"/>
            <w:gridSpan w:val="3"/>
            <w:vAlign w:val="center"/>
          </w:tcPr>
          <w:p w14:paraId="2CD3EB27" w14:textId="3712F8F7" w:rsidR="00D507BD" w:rsidRDefault="00D507BD" w:rsidP="002F0B86">
            <w:pPr>
              <w:spacing w:after="1"/>
              <w:ind w:left="0" w:right="36" w:firstLine="0"/>
              <w:jc w:val="left"/>
              <w:rPr>
                <w:lang w:val="lv-LV"/>
              </w:rPr>
            </w:pPr>
            <w:r>
              <w:rPr>
                <w:lang w:val="lv-LV"/>
              </w:rPr>
              <w:t xml:space="preserve">Pseidonīms: </w:t>
            </w:r>
          </w:p>
        </w:tc>
      </w:tr>
      <w:tr w:rsidR="00D507BD" w14:paraId="2E9CFC20" w14:textId="77777777" w:rsidTr="003438C1">
        <w:trPr>
          <w:trHeight w:val="567"/>
        </w:trPr>
        <w:tc>
          <w:tcPr>
            <w:tcW w:w="4366" w:type="dxa"/>
            <w:vAlign w:val="center"/>
          </w:tcPr>
          <w:p w14:paraId="303DCCE5" w14:textId="6DE5FC50" w:rsidR="00D507BD" w:rsidRDefault="00D507BD" w:rsidP="002F0B86">
            <w:pPr>
              <w:spacing w:after="1"/>
              <w:ind w:left="0" w:right="36" w:firstLine="0"/>
              <w:jc w:val="left"/>
              <w:rPr>
                <w:lang w:val="lv-LV"/>
              </w:rPr>
            </w:pPr>
            <w:r>
              <w:rPr>
                <w:lang w:val="lv-LV"/>
              </w:rPr>
              <w:t xml:space="preserve">Dzimšanas datums: </w:t>
            </w:r>
          </w:p>
        </w:tc>
        <w:tc>
          <w:tcPr>
            <w:tcW w:w="5231" w:type="dxa"/>
            <w:gridSpan w:val="2"/>
            <w:vAlign w:val="center"/>
          </w:tcPr>
          <w:p w14:paraId="4DEA3FC3" w14:textId="20090F71" w:rsidR="00D507BD" w:rsidRDefault="00D507BD" w:rsidP="002F0B86">
            <w:pPr>
              <w:spacing w:after="1"/>
              <w:ind w:left="0" w:right="36" w:firstLine="0"/>
              <w:jc w:val="left"/>
              <w:rPr>
                <w:lang w:val="lv-LV"/>
              </w:rPr>
            </w:pPr>
            <w:r>
              <w:rPr>
                <w:lang w:val="lv-LV"/>
              </w:rPr>
              <w:t xml:space="preserve">Personas kods: </w:t>
            </w:r>
          </w:p>
        </w:tc>
      </w:tr>
      <w:tr w:rsidR="00D507BD" w14:paraId="213AE970" w14:textId="77777777" w:rsidTr="002F0B86">
        <w:trPr>
          <w:trHeight w:val="567"/>
        </w:trPr>
        <w:tc>
          <w:tcPr>
            <w:tcW w:w="9597" w:type="dxa"/>
            <w:gridSpan w:val="3"/>
            <w:vAlign w:val="center"/>
          </w:tcPr>
          <w:p w14:paraId="0EEC7B17" w14:textId="61C24C89" w:rsidR="00D507BD" w:rsidRDefault="00D507BD" w:rsidP="002F0B86">
            <w:pPr>
              <w:spacing w:after="1"/>
              <w:ind w:left="0" w:right="36" w:firstLine="0"/>
              <w:jc w:val="left"/>
              <w:rPr>
                <w:lang w:val="lv-LV"/>
              </w:rPr>
            </w:pPr>
            <w:r>
              <w:rPr>
                <w:lang w:val="lv-LV"/>
              </w:rPr>
              <w:t>Dalība grupā (orķestrī, ansamblī, u.c. kolektīvā):</w:t>
            </w:r>
          </w:p>
        </w:tc>
      </w:tr>
      <w:tr w:rsidR="00D507BD" w14:paraId="6522F385" w14:textId="77777777" w:rsidTr="002F0B86">
        <w:trPr>
          <w:trHeight w:val="1134"/>
        </w:trPr>
        <w:tc>
          <w:tcPr>
            <w:tcW w:w="4366" w:type="dxa"/>
            <w:vAlign w:val="center"/>
          </w:tcPr>
          <w:p w14:paraId="52E3D4E0" w14:textId="3251C96C" w:rsidR="00D507BD" w:rsidRDefault="002F0B86" w:rsidP="002F0B86">
            <w:pPr>
              <w:spacing w:after="0" w:line="259" w:lineRule="auto"/>
              <w:ind w:left="0" w:right="-112" w:firstLine="0"/>
              <w:jc w:val="left"/>
              <w:rPr>
                <w:i/>
                <w:iCs/>
                <w:lang w:val="lv-LV"/>
              </w:rPr>
            </w:pPr>
            <w:r w:rsidRPr="001D12EF">
              <w:rPr>
                <w:lang w:val="lv-LV"/>
              </w:rPr>
              <w:sym w:font="Wingdings" w:char="F0A8"/>
            </w:r>
            <w:r>
              <w:rPr>
                <w:lang w:val="lv-LV"/>
              </w:rPr>
              <w:t xml:space="preserve"> </w:t>
            </w:r>
            <w:r w:rsidR="00D507BD" w:rsidRPr="001D12EF">
              <w:rPr>
                <w:lang w:val="lv-LV"/>
              </w:rPr>
              <w:t xml:space="preserve">Rezidents </w:t>
            </w:r>
            <w:r w:rsidR="00D507BD" w:rsidRPr="001D12EF">
              <w:rPr>
                <w:i/>
                <w:iCs/>
                <w:lang w:val="lv-LV"/>
              </w:rPr>
              <w:t>(Latvijas pilsonis)</w:t>
            </w:r>
          </w:p>
          <w:p w14:paraId="06A90336" w14:textId="77777777" w:rsidR="002F0B86" w:rsidRPr="001D12EF" w:rsidRDefault="002F0B86" w:rsidP="002F0B86">
            <w:pPr>
              <w:spacing w:after="0" w:line="259" w:lineRule="auto"/>
              <w:ind w:left="0" w:right="-112" w:firstLine="0"/>
              <w:jc w:val="left"/>
              <w:rPr>
                <w:lang w:val="lv-LV"/>
              </w:rPr>
            </w:pPr>
          </w:p>
          <w:p w14:paraId="78501DAB" w14:textId="586CDF5A" w:rsidR="00D507BD" w:rsidRPr="001D12EF" w:rsidRDefault="002F0B86" w:rsidP="002F0B86">
            <w:pPr>
              <w:spacing w:after="0" w:line="259" w:lineRule="auto"/>
              <w:ind w:left="0" w:right="-112" w:firstLine="0"/>
              <w:jc w:val="left"/>
              <w:rPr>
                <w:lang w:val="lv-LV"/>
              </w:rPr>
            </w:pPr>
            <w:r w:rsidRPr="001D12EF">
              <w:rPr>
                <w:lang w:val="lv-LV"/>
              </w:rPr>
              <w:sym w:font="Wingdings" w:char="F0A8"/>
            </w:r>
            <w:r>
              <w:rPr>
                <w:lang w:val="lv-LV"/>
              </w:rPr>
              <w:t xml:space="preserve"> </w:t>
            </w:r>
            <w:r w:rsidR="00D507BD" w:rsidRPr="001D12EF">
              <w:rPr>
                <w:lang w:val="lv-LV"/>
              </w:rPr>
              <w:t>Nerezidents</w:t>
            </w:r>
            <w:r w:rsidR="00D507BD">
              <w:rPr>
                <w:lang w:val="lv-LV"/>
              </w:rPr>
              <w:t>*</w:t>
            </w:r>
            <w:r w:rsidR="00D507BD" w:rsidRPr="001D12EF">
              <w:rPr>
                <w:lang w:val="lv-LV"/>
              </w:rPr>
              <w:t xml:space="preserve"> </w:t>
            </w:r>
            <w:r w:rsidR="00D507BD" w:rsidRPr="001D12EF">
              <w:rPr>
                <w:i/>
                <w:iCs/>
                <w:lang w:val="lv-LV"/>
              </w:rPr>
              <w:t>(______________</w:t>
            </w:r>
            <w:r w:rsidR="00D507BD">
              <w:rPr>
                <w:i/>
                <w:iCs/>
                <w:lang w:val="lv-LV"/>
              </w:rPr>
              <w:t xml:space="preserve"> </w:t>
            </w:r>
            <w:r w:rsidR="00D507BD" w:rsidRPr="001D12EF">
              <w:rPr>
                <w:i/>
                <w:iCs/>
                <w:lang w:val="lv-LV"/>
              </w:rPr>
              <w:t>pilsonis</w:t>
            </w:r>
            <w:r>
              <w:rPr>
                <w:i/>
                <w:iCs/>
                <w:lang w:val="lv-LV"/>
              </w:rPr>
              <w:t>)</w:t>
            </w:r>
          </w:p>
          <w:p w14:paraId="6C1A3D7C" w14:textId="571A1C1B" w:rsidR="00D507BD" w:rsidRDefault="00D507BD" w:rsidP="002F0B86">
            <w:pPr>
              <w:spacing w:after="1"/>
              <w:ind w:left="0" w:right="-112" w:firstLine="0"/>
              <w:jc w:val="left"/>
              <w:rPr>
                <w:lang w:val="lv-LV"/>
              </w:rPr>
            </w:pPr>
            <w:r w:rsidRPr="001D12EF">
              <w:rPr>
                <w:i/>
                <w:iCs/>
                <w:lang w:val="lv-LV"/>
              </w:rPr>
              <w:t>*nepieciešams uzrādīt izziņu LaIPA</w:t>
            </w:r>
          </w:p>
        </w:tc>
        <w:tc>
          <w:tcPr>
            <w:tcW w:w="5231" w:type="dxa"/>
            <w:gridSpan w:val="2"/>
            <w:vAlign w:val="center"/>
          </w:tcPr>
          <w:p w14:paraId="1F7BA4E6" w14:textId="7211BE97" w:rsidR="00D507BD" w:rsidRPr="001D12EF" w:rsidRDefault="00D507BD" w:rsidP="002F0B86">
            <w:pPr>
              <w:spacing w:after="0" w:line="259" w:lineRule="auto"/>
              <w:ind w:left="0" w:right="-122" w:firstLine="0"/>
              <w:jc w:val="left"/>
              <w:rPr>
                <w:i/>
                <w:iCs/>
                <w:lang w:val="lv-LV"/>
              </w:rPr>
            </w:pPr>
            <w:r w:rsidRPr="001D12EF">
              <w:rPr>
                <w:lang w:val="lv-LV"/>
              </w:rPr>
              <w:t>Saņemot blakustiesību atlīdzību, IIN</w:t>
            </w:r>
            <w:r>
              <w:rPr>
                <w:lang w:val="lv-LV"/>
              </w:rPr>
              <w:t xml:space="preserve"> </w:t>
            </w:r>
            <w:r w:rsidRPr="001D12EF">
              <w:rPr>
                <w:i/>
                <w:iCs/>
                <w:lang w:val="lv-LV"/>
              </w:rPr>
              <w:t>(iedzīvotāju ienākuma nodokli):</w:t>
            </w:r>
          </w:p>
          <w:p w14:paraId="37448941" w14:textId="77777777" w:rsidR="00D507BD" w:rsidRDefault="00D507BD" w:rsidP="002F0B86">
            <w:pPr>
              <w:spacing w:after="0" w:line="259" w:lineRule="auto"/>
              <w:ind w:left="0" w:right="1400" w:firstLine="0"/>
              <w:jc w:val="left"/>
              <w:rPr>
                <w:lang w:val="lv-LV"/>
              </w:rPr>
            </w:pPr>
            <w:r w:rsidRPr="001D12EF">
              <w:rPr>
                <w:lang w:val="lv-LV"/>
              </w:rPr>
              <w:sym w:font="Wingdings" w:char="F0A8"/>
            </w:r>
            <w:r>
              <w:rPr>
                <w:lang w:val="lv-LV"/>
              </w:rPr>
              <w:t xml:space="preserve"> </w:t>
            </w:r>
            <w:r w:rsidRPr="001D12EF">
              <w:rPr>
                <w:lang w:val="lv-LV"/>
              </w:rPr>
              <w:t xml:space="preserve">Maksāšu pats/-i </w:t>
            </w:r>
          </w:p>
          <w:p w14:paraId="45B5A90B" w14:textId="41106803" w:rsidR="00D507BD" w:rsidRDefault="00D507BD" w:rsidP="002F0B86">
            <w:pPr>
              <w:spacing w:after="0" w:line="259" w:lineRule="auto"/>
              <w:ind w:left="0" w:right="-122" w:firstLine="0"/>
              <w:jc w:val="left"/>
              <w:rPr>
                <w:lang w:val="lv-LV"/>
              </w:rPr>
            </w:pPr>
            <w:r w:rsidRPr="001D12EF">
              <w:rPr>
                <w:lang w:val="lv-LV"/>
              </w:rPr>
              <w:sym w:font="Wingdings" w:char="F0A8"/>
            </w:r>
            <w:r>
              <w:rPr>
                <w:lang w:val="lv-LV"/>
              </w:rPr>
              <w:t xml:space="preserve"> </w:t>
            </w:r>
            <w:r w:rsidRPr="001D12EF">
              <w:rPr>
                <w:lang w:val="lv-LV"/>
              </w:rPr>
              <w:t>No man pienākošās atlīdzības aprēķina un nomaksā LaIPA</w:t>
            </w:r>
          </w:p>
        </w:tc>
      </w:tr>
      <w:tr w:rsidR="00D507BD" w14:paraId="3D724B86" w14:textId="77777777" w:rsidTr="00930998">
        <w:trPr>
          <w:trHeight w:val="567"/>
        </w:trPr>
        <w:tc>
          <w:tcPr>
            <w:tcW w:w="9597" w:type="dxa"/>
            <w:gridSpan w:val="3"/>
            <w:vAlign w:val="center"/>
          </w:tcPr>
          <w:p w14:paraId="58BF4977" w14:textId="1CC6A990" w:rsidR="00D507BD" w:rsidRDefault="00D507BD" w:rsidP="00930998">
            <w:pPr>
              <w:spacing w:after="1"/>
              <w:ind w:left="0" w:right="36" w:firstLine="0"/>
              <w:jc w:val="left"/>
              <w:rPr>
                <w:lang w:val="lv-LV"/>
              </w:rPr>
            </w:pPr>
            <w:r>
              <w:rPr>
                <w:lang w:val="lv-LV"/>
              </w:rPr>
              <w:t xml:space="preserve">Deklarētā adrese: </w:t>
            </w:r>
          </w:p>
        </w:tc>
      </w:tr>
      <w:tr w:rsidR="00D507BD" w14:paraId="0D3A5F6C" w14:textId="77777777" w:rsidTr="003438C1">
        <w:trPr>
          <w:trHeight w:val="567"/>
        </w:trPr>
        <w:tc>
          <w:tcPr>
            <w:tcW w:w="4366" w:type="dxa"/>
            <w:vAlign w:val="center"/>
          </w:tcPr>
          <w:p w14:paraId="64C81FBB" w14:textId="1F516816" w:rsidR="00D507BD" w:rsidRDefault="00D507BD" w:rsidP="00930998">
            <w:pPr>
              <w:spacing w:after="1"/>
              <w:ind w:left="0" w:right="36" w:firstLine="0"/>
              <w:jc w:val="left"/>
              <w:rPr>
                <w:lang w:val="lv-LV"/>
              </w:rPr>
            </w:pPr>
            <w:r>
              <w:rPr>
                <w:lang w:val="lv-LV"/>
              </w:rPr>
              <w:t xml:space="preserve">Tālrunis: </w:t>
            </w:r>
          </w:p>
        </w:tc>
        <w:tc>
          <w:tcPr>
            <w:tcW w:w="5231" w:type="dxa"/>
            <w:gridSpan w:val="2"/>
            <w:vAlign w:val="center"/>
          </w:tcPr>
          <w:p w14:paraId="6C7630C8" w14:textId="20791A56" w:rsidR="00D507BD" w:rsidRDefault="00D507BD" w:rsidP="00930998">
            <w:pPr>
              <w:spacing w:after="1"/>
              <w:ind w:left="0" w:right="36" w:firstLine="0"/>
              <w:jc w:val="left"/>
              <w:rPr>
                <w:lang w:val="lv-LV"/>
              </w:rPr>
            </w:pPr>
            <w:r>
              <w:rPr>
                <w:lang w:val="lv-LV"/>
              </w:rPr>
              <w:t xml:space="preserve">E-pasts: </w:t>
            </w:r>
          </w:p>
        </w:tc>
      </w:tr>
      <w:tr w:rsidR="00D507BD" w14:paraId="4648183D" w14:textId="77777777" w:rsidTr="003438C1">
        <w:trPr>
          <w:trHeight w:val="567"/>
        </w:trPr>
        <w:tc>
          <w:tcPr>
            <w:tcW w:w="4366" w:type="dxa"/>
            <w:vAlign w:val="center"/>
          </w:tcPr>
          <w:p w14:paraId="136B61F7" w14:textId="4A800DF4" w:rsidR="00D507BD" w:rsidRDefault="00D507BD" w:rsidP="00930998">
            <w:pPr>
              <w:spacing w:after="1"/>
              <w:ind w:left="0" w:right="36" w:firstLine="0"/>
              <w:jc w:val="left"/>
              <w:rPr>
                <w:lang w:val="lv-LV"/>
              </w:rPr>
            </w:pPr>
            <w:r>
              <w:rPr>
                <w:lang w:val="lv-LV"/>
              </w:rPr>
              <w:t xml:space="preserve">Banka: </w:t>
            </w:r>
          </w:p>
        </w:tc>
        <w:tc>
          <w:tcPr>
            <w:tcW w:w="5231" w:type="dxa"/>
            <w:gridSpan w:val="2"/>
            <w:vAlign w:val="center"/>
          </w:tcPr>
          <w:p w14:paraId="199A0F42" w14:textId="1F29F104" w:rsidR="00D507BD" w:rsidRDefault="00D507BD" w:rsidP="00930998">
            <w:pPr>
              <w:spacing w:after="1"/>
              <w:ind w:left="0" w:right="36" w:firstLine="0"/>
              <w:jc w:val="left"/>
              <w:rPr>
                <w:lang w:val="lv-LV"/>
              </w:rPr>
            </w:pPr>
            <w:r>
              <w:rPr>
                <w:lang w:val="lv-LV"/>
              </w:rPr>
              <w:t xml:space="preserve">Konta Nr.: </w:t>
            </w:r>
          </w:p>
        </w:tc>
      </w:tr>
      <w:tr w:rsidR="00D507BD" w14:paraId="28711E23" w14:textId="77777777" w:rsidTr="002F0B86">
        <w:tc>
          <w:tcPr>
            <w:tcW w:w="7768" w:type="dxa"/>
            <w:gridSpan w:val="2"/>
          </w:tcPr>
          <w:p w14:paraId="37E3075E" w14:textId="4DCDFAD2" w:rsidR="00D507BD" w:rsidRDefault="00D507BD" w:rsidP="00D507BD">
            <w:pPr>
              <w:spacing w:after="1"/>
              <w:ind w:left="0" w:right="36" w:firstLine="0"/>
              <w:rPr>
                <w:lang w:val="lv-LV"/>
              </w:rPr>
            </w:pPr>
            <w:r w:rsidRPr="001D12EF">
              <w:rPr>
                <w:lang w:val="lv-LV"/>
              </w:rPr>
              <w:t xml:space="preserve">Piekrītu saņemt informāciju par LaIPA vai tās biedru organizētiem vai atbalstītiem pasākumiem, jaunumiem un aktualitātēm, nozarei svarīgiem vai interesantiem notikumiem, kā arī citus līdzīga satura informatīvus un komerciālus paziņojumus. Apstiprinu, ka esmu iepazinies ar papildu informāciju par datu apstrādi komerciālu paziņojumu sūtīšanai un savām tiesībām. Papildu informācija ir pieejama LaIPA mājaslapā </w:t>
            </w:r>
            <w:hyperlink r:id="rId11">
              <w:r w:rsidRPr="001D12EF">
                <w:rPr>
                  <w:color w:val="0000FF"/>
                  <w:u w:val="single" w:color="0000FF"/>
                  <w:lang w:val="lv-LV"/>
                </w:rPr>
                <w:t>www.laipa.or</w:t>
              </w:r>
            </w:hyperlink>
            <w:hyperlink r:id="rId12">
              <w:r w:rsidRPr="001D12EF">
                <w:rPr>
                  <w:color w:val="0000FF"/>
                  <w:u w:val="single" w:color="0000FF"/>
                  <w:lang w:val="lv-LV"/>
                </w:rPr>
                <w:t>g</w:t>
              </w:r>
            </w:hyperlink>
            <w:r w:rsidR="002F0B86">
              <w:rPr>
                <w:color w:val="0000FF"/>
                <w:u w:val="single" w:color="0000FF"/>
                <w:lang w:val="lv-LV"/>
              </w:rPr>
              <w:t>.</w:t>
            </w:r>
          </w:p>
        </w:tc>
        <w:tc>
          <w:tcPr>
            <w:tcW w:w="1829" w:type="dxa"/>
            <w:vAlign w:val="center"/>
          </w:tcPr>
          <w:p w14:paraId="44D4DC5C" w14:textId="7EFD4C88" w:rsidR="00D507BD" w:rsidRPr="001D12EF" w:rsidRDefault="00D507BD" w:rsidP="002F0B86">
            <w:pPr>
              <w:spacing w:after="63" w:line="259" w:lineRule="auto"/>
              <w:ind w:left="0" w:firstLine="0"/>
              <w:jc w:val="left"/>
              <w:rPr>
                <w:lang w:val="lv-LV"/>
              </w:rPr>
            </w:pPr>
            <w:r w:rsidRPr="001D12EF">
              <w:rPr>
                <w:lang w:val="lv-LV"/>
              </w:rPr>
              <w:sym w:font="Wingdings" w:char="F0A8"/>
            </w:r>
            <w:r>
              <w:rPr>
                <w:lang w:val="lv-LV"/>
              </w:rPr>
              <w:t xml:space="preserve"> </w:t>
            </w:r>
            <w:r w:rsidRPr="001D12EF">
              <w:rPr>
                <w:lang w:val="lv-LV"/>
              </w:rPr>
              <w:t>Piekrītu</w:t>
            </w:r>
          </w:p>
          <w:p w14:paraId="1B9E7166" w14:textId="178F3ABB" w:rsidR="00D507BD" w:rsidRDefault="00D507BD" w:rsidP="002F0B86">
            <w:pPr>
              <w:spacing w:after="1"/>
              <w:ind w:left="0" w:right="36" w:firstLine="0"/>
              <w:jc w:val="left"/>
              <w:rPr>
                <w:lang w:val="lv-LV"/>
              </w:rPr>
            </w:pPr>
            <w:r w:rsidRPr="001D12EF">
              <w:rPr>
                <w:lang w:val="lv-LV"/>
              </w:rPr>
              <w:sym w:font="Wingdings" w:char="F0A8"/>
            </w:r>
            <w:r>
              <w:rPr>
                <w:lang w:val="lv-LV"/>
              </w:rPr>
              <w:t xml:space="preserve"> </w:t>
            </w:r>
            <w:r w:rsidRPr="001D12EF">
              <w:rPr>
                <w:lang w:val="lv-LV"/>
              </w:rPr>
              <w:t>Nepiekrītu</w:t>
            </w:r>
          </w:p>
        </w:tc>
      </w:tr>
    </w:tbl>
    <w:p w14:paraId="3D299D4D" w14:textId="75F443DA" w:rsidR="00D507BD" w:rsidRDefault="00D507BD" w:rsidP="00D507BD">
      <w:pPr>
        <w:spacing w:after="1"/>
        <w:ind w:right="36"/>
        <w:rPr>
          <w:lang w:val="lv-LV"/>
        </w:rPr>
      </w:pPr>
    </w:p>
    <w:p w14:paraId="36DC08FE" w14:textId="77777777" w:rsidR="002F0B86" w:rsidRDefault="002F0B86" w:rsidP="00D507BD">
      <w:pPr>
        <w:spacing w:after="1"/>
        <w:ind w:right="36"/>
        <w:rPr>
          <w:lang w:val="lv-LV"/>
        </w:rPr>
      </w:pPr>
    </w:p>
    <w:p w14:paraId="49DAF2A3" w14:textId="0552724C" w:rsidR="002F0B86" w:rsidRPr="002F0B86" w:rsidRDefault="00000000" w:rsidP="002F0B86">
      <w:pPr>
        <w:spacing w:after="1" w:line="276" w:lineRule="auto"/>
        <w:ind w:right="36"/>
        <w:rPr>
          <w:b/>
          <w:bCs/>
          <w:lang w:val="lv-LV"/>
        </w:rPr>
      </w:pPr>
      <w:r w:rsidRPr="002F0B86">
        <w:rPr>
          <w:b/>
          <w:bCs/>
          <w:lang w:val="lv-LV"/>
        </w:rPr>
        <w:t>LaIPA:</w:t>
      </w:r>
    </w:p>
    <w:p w14:paraId="43F7B8B4" w14:textId="7EA08AF6" w:rsidR="000A57AF" w:rsidRPr="001D12EF" w:rsidRDefault="00000000">
      <w:pPr>
        <w:ind w:right="36"/>
        <w:rPr>
          <w:lang w:val="lv-LV"/>
        </w:rPr>
      </w:pPr>
      <w:r w:rsidRPr="001D12EF">
        <w:rPr>
          <w:lang w:val="lv-LV"/>
        </w:rPr>
        <w:t>Biedrība “Latvijas Izpildītāju un producentu apvienība”</w:t>
      </w:r>
    </w:p>
    <w:p w14:paraId="1175B3ED" w14:textId="5762984D" w:rsidR="000A57AF" w:rsidRPr="001D12EF" w:rsidRDefault="00000000">
      <w:pPr>
        <w:ind w:right="36"/>
        <w:rPr>
          <w:lang w:val="lv-LV"/>
        </w:rPr>
      </w:pPr>
      <w:r w:rsidRPr="001D12EF">
        <w:rPr>
          <w:lang w:val="lv-LV"/>
        </w:rPr>
        <w:t>Reģ.nr.</w:t>
      </w:r>
      <w:r w:rsidR="002F0B86">
        <w:rPr>
          <w:lang w:val="lv-LV"/>
        </w:rPr>
        <w:t xml:space="preserve">: </w:t>
      </w:r>
      <w:r w:rsidRPr="001D12EF">
        <w:rPr>
          <w:lang w:val="lv-LV"/>
        </w:rPr>
        <w:t>40008042958</w:t>
      </w:r>
    </w:p>
    <w:p w14:paraId="6B84391A" w14:textId="650C592C" w:rsidR="000A57AF" w:rsidRPr="001D12EF" w:rsidRDefault="002F0B86">
      <w:pPr>
        <w:ind w:right="36"/>
        <w:rPr>
          <w:lang w:val="lv-LV"/>
        </w:rPr>
      </w:pPr>
      <w:r>
        <w:rPr>
          <w:lang w:val="lv-LV"/>
        </w:rPr>
        <w:t>A</w:t>
      </w:r>
      <w:r w:rsidRPr="001D12EF">
        <w:rPr>
          <w:lang w:val="lv-LV"/>
        </w:rPr>
        <w:t>drese: Misas iela 3, Rīga, LV-1058</w:t>
      </w:r>
    </w:p>
    <w:p w14:paraId="39219B08" w14:textId="77777777" w:rsidR="002F0B86" w:rsidRDefault="00000000">
      <w:pPr>
        <w:spacing w:after="2"/>
        <w:ind w:right="4264"/>
        <w:rPr>
          <w:lang w:val="lv-LV"/>
        </w:rPr>
      </w:pPr>
      <w:r w:rsidRPr="001D12EF">
        <w:rPr>
          <w:lang w:val="lv-LV"/>
        </w:rPr>
        <w:t>Banka: A/S “SEB banka”</w:t>
      </w:r>
    </w:p>
    <w:p w14:paraId="3FC43C72" w14:textId="6B064742" w:rsidR="002F0B86" w:rsidRDefault="002F0B86" w:rsidP="007E3FB6">
      <w:pPr>
        <w:spacing w:after="2"/>
        <w:ind w:right="4264"/>
        <w:rPr>
          <w:lang w:val="lv-LV"/>
        </w:rPr>
      </w:pPr>
      <w:r>
        <w:rPr>
          <w:lang w:val="lv-LV"/>
        </w:rPr>
        <w:t>K</w:t>
      </w:r>
      <w:r w:rsidRPr="001D12EF">
        <w:rPr>
          <w:lang w:val="lv-LV"/>
        </w:rPr>
        <w:t>onta</w:t>
      </w:r>
      <w:r>
        <w:rPr>
          <w:lang w:val="lv-LV"/>
        </w:rPr>
        <w:t xml:space="preserve"> N</w:t>
      </w:r>
      <w:r w:rsidRPr="001D12EF">
        <w:rPr>
          <w:lang w:val="lv-LV"/>
        </w:rPr>
        <w:t>r. LV71UNLA0001002700167;</w:t>
      </w:r>
    </w:p>
    <w:p w14:paraId="48C490FD" w14:textId="77777777" w:rsidR="002F0B86" w:rsidRDefault="002F0B86">
      <w:pPr>
        <w:spacing w:after="2"/>
        <w:ind w:right="4264"/>
        <w:rPr>
          <w:lang w:val="lv-LV"/>
        </w:rPr>
      </w:pPr>
      <w:r>
        <w:rPr>
          <w:lang w:val="lv-LV"/>
        </w:rPr>
        <w:t xml:space="preserve">Banka: </w:t>
      </w:r>
      <w:r w:rsidRPr="001D12EF">
        <w:rPr>
          <w:lang w:val="lv-LV"/>
        </w:rPr>
        <w:t>A/S Swedbank</w:t>
      </w:r>
    </w:p>
    <w:p w14:paraId="04867525" w14:textId="77777777" w:rsidR="002F0B86" w:rsidRDefault="002F0B86">
      <w:pPr>
        <w:spacing w:after="2"/>
        <w:ind w:right="4264"/>
        <w:rPr>
          <w:lang w:val="lv-LV"/>
        </w:rPr>
      </w:pPr>
      <w:r>
        <w:rPr>
          <w:lang w:val="lv-LV"/>
        </w:rPr>
        <w:t>K</w:t>
      </w:r>
      <w:r w:rsidRPr="001D12EF">
        <w:rPr>
          <w:lang w:val="lv-LV"/>
        </w:rPr>
        <w:t xml:space="preserve">onta </w:t>
      </w:r>
      <w:r>
        <w:rPr>
          <w:lang w:val="lv-LV"/>
        </w:rPr>
        <w:t>N</w:t>
      </w:r>
      <w:r w:rsidRPr="001D12EF">
        <w:rPr>
          <w:lang w:val="lv-LV"/>
        </w:rPr>
        <w:t>r.</w:t>
      </w:r>
      <w:r>
        <w:rPr>
          <w:lang w:val="lv-LV"/>
        </w:rPr>
        <w:t>:</w:t>
      </w:r>
      <w:r w:rsidRPr="001D12EF">
        <w:rPr>
          <w:lang w:val="lv-LV"/>
        </w:rPr>
        <w:t xml:space="preserve"> LV07HABA0551045240206 </w:t>
      </w:r>
    </w:p>
    <w:p w14:paraId="470E4D8A" w14:textId="7A89F58F" w:rsidR="000A57AF" w:rsidRDefault="00000000" w:rsidP="007E3FB6">
      <w:pPr>
        <w:spacing w:after="2"/>
        <w:ind w:left="0" w:right="4264" w:firstLine="0"/>
        <w:rPr>
          <w:lang w:val="lv-LV"/>
        </w:rPr>
      </w:pPr>
      <w:r w:rsidRPr="001D12EF">
        <w:rPr>
          <w:lang w:val="lv-LV"/>
        </w:rPr>
        <w:t xml:space="preserve">Tel.: 67605023, e-pasts: </w:t>
      </w:r>
      <w:hyperlink r:id="rId13" w:history="1">
        <w:r w:rsidR="002F0B86" w:rsidRPr="003314F2">
          <w:rPr>
            <w:rStyle w:val="Hyperlink"/>
            <w:lang w:val="lv-LV"/>
          </w:rPr>
          <w:t>laipa@laipa.org</w:t>
        </w:r>
      </w:hyperlink>
    </w:p>
    <w:p w14:paraId="491C87A6" w14:textId="3C6283D2" w:rsidR="002F0B86" w:rsidRDefault="00000000" w:rsidP="002F0B86">
      <w:pPr>
        <w:spacing w:after="2"/>
        <w:ind w:right="4264"/>
        <w:rPr>
          <w:lang w:val="lv-LV"/>
        </w:rPr>
      </w:pPr>
      <w:hyperlink r:id="rId14" w:history="1">
        <w:r w:rsidR="002F0B86" w:rsidRPr="003314F2">
          <w:rPr>
            <w:rStyle w:val="Hyperlink"/>
            <w:lang w:val="lv-LV"/>
          </w:rPr>
          <w:t>www.laipa.org</w:t>
        </w:r>
      </w:hyperlink>
    </w:p>
    <w:p w14:paraId="3A19507A" w14:textId="780EA577" w:rsidR="002F0B86" w:rsidRDefault="002F0B86" w:rsidP="002F0B86">
      <w:pPr>
        <w:spacing w:after="2"/>
        <w:ind w:right="4264"/>
        <w:rPr>
          <w:lang w:val="lv-LV"/>
        </w:rPr>
      </w:pPr>
    </w:p>
    <w:p w14:paraId="64EED125" w14:textId="77777777" w:rsidR="002F0B86" w:rsidRDefault="002F0B86" w:rsidP="002F0B86">
      <w:pPr>
        <w:spacing w:after="2"/>
        <w:ind w:right="4264"/>
        <w:rPr>
          <w:lang w:val="lv-LV"/>
        </w:rPr>
      </w:pPr>
    </w:p>
    <w:tbl>
      <w:tblPr>
        <w:tblStyle w:val="TableGrid0"/>
        <w:tblW w:w="0" w:type="auto"/>
        <w:tblInd w:w="24" w:type="dxa"/>
        <w:tblLook w:val="04A0" w:firstRow="1" w:lastRow="0" w:firstColumn="1" w:lastColumn="0" w:noHBand="0" w:noVBand="1"/>
      </w:tblPr>
      <w:tblGrid>
        <w:gridCol w:w="4649"/>
        <w:gridCol w:w="284"/>
        <w:gridCol w:w="4664"/>
      </w:tblGrid>
      <w:tr w:rsidR="002F0B86" w14:paraId="7A2F0A53" w14:textId="77777777" w:rsidTr="002F0B86">
        <w:tc>
          <w:tcPr>
            <w:tcW w:w="4649" w:type="dxa"/>
            <w:tcBorders>
              <w:top w:val="nil"/>
              <w:left w:val="nil"/>
              <w:bottom w:val="single" w:sz="4" w:space="0" w:color="auto"/>
              <w:right w:val="nil"/>
            </w:tcBorders>
          </w:tcPr>
          <w:p w14:paraId="5FD79730" w14:textId="77777777" w:rsidR="002F0B86" w:rsidRDefault="002F0B86" w:rsidP="002F0B86">
            <w:pPr>
              <w:spacing w:after="2"/>
              <w:ind w:left="0" w:firstLine="0"/>
              <w:rPr>
                <w:lang w:val="lv-LV"/>
              </w:rPr>
            </w:pPr>
          </w:p>
          <w:p w14:paraId="7F829ACC" w14:textId="77777777" w:rsidR="002F0B86" w:rsidRDefault="002F0B86" w:rsidP="002F0B86">
            <w:pPr>
              <w:spacing w:after="2"/>
              <w:ind w:left="0" w:firstLine="0"/>
              <w:rPr>
                <w:lang w:val="lv-LV"/>
              </w:rPr>
            </w:pPr>
          </w:p>
          <w:p w14:paraId="5FA51084" w14:textId="77777777" w:rsidR="002F0B86" w:rsidRDefault="002F0B86" w:rsidP="002F0B86">
            <w:pPr>
              <w:spacing w:after="2"/>
              <w:ind w:left="0" w:firstLine="0"/>
              <w:rPr>
                <w:lang w:val="lv-LV"/>
              </w:rPr>
            </w:pPr>
          </w:p>
          <w:p w14:paraId="426F92C8" w14:textId="50797C5E" w:rsidR="002F0B86" w:rsidRDefault="002F0B86" w:rsidP="002F0B86">
            <w:pPr>
              <w:spacing w:after="2"/>
              <w:ind w:left="0" w:firstLine="0"/>
              <w:rPr>
                <w:lang w:val="lv-LV"/>
              </w:rPr>
            </w:pPr>
          </w:p>
        </w:tc>
        <w:tc>
          <w:tcPr>
            <w:tcW w:w="284" w:type="dxa"/>
            <w:tcBorders>
              <w:top w:val="nil"/>
              <w:left w:val="nil"/>
              <w:bottom w:val="nil"/>
              <w:right w:val="nil"/>
            </w:tcBorders>
          </w:tcPr>
          <w:p w14:paraId="4D5EE436" w14:textId="77777777" w:rsidR="002F0B86" w:rsidRDefault="002F0B86" w:rsidP="002F0B86">
            <w:pPr>
              <w:spacing w:after="2"/>
              <w:ind w:left="0" w:right="4264" w:firstLine="0"/>
              <w:rPr>
                <w:lang w:val="lv-LV"/>
              </w:rPr>
            </w:pPr>
          </w:p>
        </w:tc>
        <w:tc>
          <w:tcPr>
            <w:tcW w:w="4664" w:type="dxa"/>
            <w:tcBorders>
              <w:top w:val="nil"/>
              <w:left w:val="nil"/>
              <w:bottom w:val="single" w:sz="4" w:space="0" w:color="auto"/>
              <w:right w:val="nil"/>
            </w:tcBorders>
          </w:tcPr>
          <w:p w14:paraId="4C65D87D" w14:textId="77777777" w:rsidR="002F0B86" w:rsidRDefault="002F0B86" w:rsidP="002F0B86">
            <w:pPr>
              <w:spacing w:after="2"/>
              <w:ind w:left="0" w:firstLine="0"/>
              <w:rPr>
                <w:lang w:val="lv-LV"/>
              </w:rPr>
            </w:pPr>
          </w:p>
        </w:tc>
      </w:tr>
      <w:tr w:rsidR="002F0B86" w14:paraId="02DB5A53" w14:textId="77777777" w:rsidTr="002F0B86">
        <w:tc>
          <w:tcPr>
            <w:tcW w:w="4649" w:type="dxa"/>
            <w:tcBorders>
              <w:top w:val="single" w:sz="4" w:space="0" w:color="auto"/>
              <w:left w:val="nil"/>
              <w:bottom w:val="nil"/>
              <w:right w:val="nil"/>
            </w:tcBorders>
          </w:tcPr>
          <w:p w14:paraId="79AC06F6" w14:textId="0BD60CB7" w:rsidR="002F0B86" w:rsidRPr="002F0B86" w:rsidRDefault="002F0B86" w:rsidP="002F0B86">
            <w:pPr>
              <w:spacing w:after="2"/>
              <w:ind w:left="0" w:firstLine="0"/>
              <w:rPr>
                <w:b/>
                <w:bCs/>
                <w:lang w:val="lv-LV"/>
              </w:rPr>
            </w:pPr>
            <w:r w:rsidRPr="002F0B86">
              <w:rPr>
                <w:b/>
                <w:bCs/>
                <w:lang w:val="lv-LV"/>
              </w:rPr>
              <w:t>LaIPA</w:t>
            </w:r>
          </w:p>
        </w:tc>
        <w:tc>
          <w:tcPr>
            <w:tcW w:w="284" w:type="dxa"/>
            <w:tcBorders>
              <w:top w:val="nil"/>
              <w:left w:val="nil"/>
              <w:bottom w:val="nil"/>
              <w:right w:val="nil"/>
            </w:tcBorders>
          </w:tcPr>
          <w:p w14:paraId="57941276" w14:textId="77777777" w:rsidR="002F0B86" w:rsidRDefault="002F0B86" w:rsidP="002F0B86">
            <w:pPr>
              <w:spacing w:after="2"/>
              <w:ind w:left="0" w:right="4264" w:firstLine="0"/>
              <w:rPr>
                <w:lang w:val="lv-LV"/>
              </w:rPr>
            </w:pPr>
          </w:p>
        </w:tc>
        <w:tc>
          <w:tcPr>
            <w:tcW w:w="4664" w:type="dxa"/>
            <w:tcBorders>
              <w:top w:val="single" w:sz="4" w:space="0" w:color="auto"/>
              <w:left w:val="nil"/>
              <w:bottom w:val="nil"/>
              <w:right w:val="nil"/>
            </w:tcBorders>
          </w:tcPr>
          <w:p w14:paraId="669525E3" w14:textId="57070EE3" w:rsidR="002F0B86" w:rsidRPr="002F0B86" w:rsidRDefault="002F0B86" w:rsidP="002F0B86">
            <w:pPr>
              <w:spacing w:after="2"/>
              <w:ind w:left="0" w:firstLine="0"/>
              <w:rPr>
                <w:b/>
                <w:bCs/>
                <w:lang w:val="lv-LV"/>
              </w:rPr>
            </w:pPr>
            <w:r w:rsidRPr="002F0B86">
              <w:rPr>
                <w:b/>
                <w:bCs/>
                <w:lang w:val="lv-LV"/>
              </w:rPr>
              <w:t>Producents</w:t>
            </w:r>
          </w:p>
        </w:tc>
      </w:tr>
    </w:tbl>
    <w:p w14:paraId="57B678FB" w14:textId="77777777" w:rsidR="002F0B86" w:rsidRPr="001D12EF" w:rsidRDefault="002F0B86" w:rsidP="002F0B86">
      <w:pPr>
        <w:spacing w:after="2"/>
        <w:ind w:right="4264"/>
        <w:rPr>
          <w:lang w:val="lv-LV"/>
        </w:rPr>
      </w:pPr>
    </w:p>
    <w:sectPr w:rsidR="002F0B86" w:rsidRPr="001D12EF" w:rsidSect="001D12EF">
      <w:headerReference w:type="even" r:id="rId15"/>
      <w:headerReference w:type="default" r:id="rId16"/>
      <w:footerReference w:type="default" r:id="rId17"/>
      <w:headerReference w:type="first" r:id="rId18"/>
      <w:pgSz w:w="11906" w:h="16838"/>
      <w:pgMar w:top="1455" w:right="849" w:bottom="1411" w:left="1426" w:header="36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31C37" w14:textId="77777777" w:rsidR="00B36DF1" w:rsidRDefault="00B36DF1">
      <w:pPr>
        <w:spacing w:after="0" w:line="240" w:lineRule="auto"/>
      </w:pPr>
      <w:r>
        <w:separator/>
      </w:r>
    </w:p>
  </w:endnote>
  <w:endnote w:type="continuationSeparator" w:id="0">
    <w:p w14:paraId="2A6028B9" w14:textId="77777777" w:rsidR="00B36DF1" w:rsidRDefault="00B36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54F6" w14:textId="482C53F2" w:rsidR="00DD4313" w:rsidRDefault="00DD4313">
    <w:pPr>
      <w:pStyle w:val="Footer"/>
    </w:pPr>
    <w:r>
      <w:t>DOKUMENTS IR PARAKSTĪTS AR DROŠU ELEKTRONISKO PARAKSTU UN SATUR LAIKA ZĪMOGU</w:t>
    </w:r>
  </w:p>
  <w:p w14:paraId="2FA1D738" w14:textId="77777777" w:rsidR="00DD4313" w:rsidRDefault="00DD4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76997" w14:textId="77777777" w:rsidR="00B36DF1" w:rsidRDefault="00B36DF1">
      <w:pPr>
        <w:spacing w:after="0" w:line="240" w:lineRule="auto"/>
      </w:pPr>
      <w:r>
        <w:separator/>
      </w:r>
    </w:p>
  </w:footnote>
  <w:footnote w:type="continuationSeparator" w:id="0">
    <w:p w14:paraId="3F9D72FF" w14:textId="77777777" w:rsidR="00B36DF1" w:rsidRDefault="00B36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DFB5" w14:textId="77777777" w:rsidR="000A57AF" w:rsidRDefault="00000000">
    <w:pPr>
      <w:tabs>
        <w:tab w:val="right" w:pos="9409"/>
      </w:tabs>
      <w:spacing w:after="0" w:line="259" w:lineRule="auto"/>
      <w:ind w:left="0" w:firstLine="0"/>
      <w:jc w:val="left"/>
    </w:pPr>
    <w:r>
      <w:rPr>
        <w:noProof/>
      </w:rPr>
      <w:drawing>
        <wp:anchor distT="0" distB="0" distL="114300" distR="114300" simplePos="0" relativeHeight="251658240" behindDoc="0" locked="0" layoutInCell="1" allowOverlap="0" wp14:anchorId="2CF22233" wp14:editId="6016D36B">
          <wp:simplePos x="0" y="0"/>
          <wp:positionH relativeFrom="page">
            <wp:posOffset>923925</wp:posOffset>
          </wp:positionH>
          <wp:positionV relativeFrom="page">
            <wp:posOffset>230505</wp:posOffset>
          </wp:positionV>
          <wp:extent cx="1951355" cy="46545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951355" cy="465455"/>
                  </a:xfrm>
                  <a:prstGeom prst="rect">
                    <a:avLst/>
                  </a:prstGeom>
                </pic:spPr>
              </pic:pic>
            </a:graphicData>
          </a:graphic>
        </wp:anchor>
      </w:drawing>
    </w:r>
    <w:r>
      <w:rPr>
        <w:sz w:val="32"/>
      </w:rPr>
      <w:t xml:space="preserve"> </w:t>
    </w:r>
    <w:r>
      <w:rPr>
        <w:sz w:val="32"/>
      </w:rPr>
      <w:tab/>
      <w:t xml:space="preserve">P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DD72" w14:textId="77777777" w:rsidR="000A57AF" w:rsidRDefault="00000000">
    <w:pPr>
      <w:tabs>
        <w:tab w:val="right" w:pos="9409"/>
      </w:tabs>
      <w:spacing w:after="0" w:line="259" w:lineRule="auto"/>
      <w:ind w:left="0" w:firstLine="0"/>
      <w:jc w:val="left"/>
    </w:pPr>
    <w:r>
      <w:rPr>
        <w:noProof/>
      </w:rPr>
      <w:drawing>
        <wp:anchor distT="0" distB="0" distL="114300" distR="114300" simplePos="0" relativeHeight="251659264" behindDoc="0" locked="0" layoutInCell="1" allowOverlap="0" wp14:anchorId="66B9A85B" wp14:editId="7B7C87E4">
          <wp:simplePos x="0" y="0"/>
          <wp:positionH relativeFrom="page">
            <wp:posOffset>923925</wp:posOffset>
          </wp:positionH>
          <wp:positionV relativeFrom="page">
            <wp:posOffset>230505</wp:posOffset>
          </wp:positionV>
          <wp:extent cx="1951355" cy="465455"/>
          <wp:effectExtent l="0" t="0" r="0" b="0"/>
          <wp:wrapSquare wrapText="bothSides"/>
          <wp:docPr id="17"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951355" cy="465455"/>
                  </a:xfrm>
                  <a:prstGeom prst="rect">
                    <a:avLst/>
                  </a:prstGeom>
                </pic:spPr>
              </pic:pic>
            </a:graphicData>
          </a:graphic>
        </wp:anchor>
      </w:drawing>
    </w:r>
    <w:r>
      <w:rPr>
        <w:sz w:val="32"/>
      </w:rPr>
      <w:t xml:space="preserve"> </w:t>
    </w:r>
    <w:r>
      <w:rPr>
        <w:sz w:val="32"/>
      </w:rPr>
      <w:tab/>
      <w:t xml:space="preserve">P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786A" w14:textId="77777777" w:rsidR="000A57AF" w:rsidRDefault="00000000">
    <w:pPr>
      <w:tabs>
        <w:tab w:val="right" w:pos="9409"/>
      </w:tabs>
      <w:spacing w:after="0" w:line="259" w:lineRule="auto"/>
      <w:ind w:left="0" w:firstLine="0"/>
      <w:jc w:val="left"/>
    </w:pPr>
    <w:r>
      <w:rPr>
        <w:noProof/>
      </w:rPr>
      <w:drawing>
        <wp:anchor distT="0" distB="0" distL="114300" distR="114300" simplePos="0" relativeHeight="251660288" behindDoc="0" locked="0" layoutInCell="1" allowOverlap="0" wp14:anchorId="7376380D" wp14:editId="19513F3D">
          <wp:simplePos x="0" y="0"/>
          <wp:positionH relativeFrom="page">
            <wp:posOffset>923925</wp:posOffset>
          </wp:positionH>
          <wp:positionV relativeFrom="page">
            <wp:posOffset>230505</wp:posOffset>
          </wp:positionV>
          <wp:extent cx="1951355" cy="465455"/>
          <wp:effectExtent l="0" t="0" r="0" b="0"/>
          <wp:wrapSquare wrapText="bothSides"/>
          <wp:docPr id="18"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951355" cy="465455"/>
                  </a:xfrm>
                  <a:prstGeom prst="rect">
                    <a:avLst/>
                  </a:prstGeom>
                </pic:spPr>
              </pic:pic>
            </a:graphicData>
          </a:graphic>
        </wp:anchor>
      </w:drawing>
    </w:r>
    <w:r>
      <w:rPr>
        <w:sz w:val="32"/>
      </w:rPr>
      <w:t xml:space="preserve"> </w:t>
    </w:r>
    <w:r>
      <w:rPr>
        <w:sz w:val="32"/>
      </w:rPr>
      <w:tab/>
      <w:t xml:space="preserve">P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260"/>
    <w:multiLevelType w:val="multilevel"/>
    <w:tmpl w:val="40C66E9C"/>
    <w:lvl w:ilvl="0">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4"/>
      <w:numFmt w:val="decimal"/>
      <w:lvlRestart w:val="0"/>
      <w:lvlText w:val="%1.%2."/>
      <w:lvlJc w:val="left"/>
      <w:pPr>
        <w:ind w:left="7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3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0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6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8BF0AC8"/>
    <w:multiLevelType w:val="multilevel"/>
    <w:tmpl w:val="802A3FFE"/>
    <w:lvl w:ilvl="0">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decimal"/>
      <w:lvlRestart w:val="0"/>
      <w:lvlText w:val="%1.%2.%3."/>
      <w:lvlJc w:val="left"/>
      <w:pPr>
        <w:ind w:left="12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32F0C11"/>
    <w:multiLevelType w:val="hybridMultilevel"/>
    <w:tmpl w:val="2BD871A4"/>
    <w:lvl w:ilvl="0" w:tplc="34E20862">
      <w:start w:val="8"/>
      <w:numFmt w:val="decimal"/>
      <w:lvlText w:val="%1."/>
      <w:lvlJc w:val="left"/>
      <w:pPr>
        <w:ind w:left="28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F99A38F2">
      <w:start w:val="1"/>
      <w:numFmt w:val="lowerLetter"/>
      <w:lvlText w:val="%2"/>
      <w:lvlJc w:val="left"/>
      <w:pPr>
        <w:ind w:left="10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023273F8">
      <w:start w:val="1"/>
      <w:numFmt w:val="lowerRoman"/>
      <w:lvlText w:val="%3"/>
      <w:lvlJc w:val="left"/>
      <w:pPr>
        <w:ind w:left="18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758C11C0">
      <w:start w:val="1"/>
      <w:numFmt w:val="decimal"/>
      <w:lvlText w:val="%4"/>
      <w:lvlJc w:val="left"/>
      <w:pPr>
        <w:ind w:left="25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753E255C">
      <w:start w:val="1"/>
      <w:numFmt w:val="lowerLetter"/>
      <w:lvlText w:val="%5"/>
      <w:lvlJc w:val="left"/>
      <w:pPr>
        <w:ind w:left="324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A2844DDC">
      <w:start w:val="1"/>
      <w:numFmt w:val="lowerRoman"/>
      <w:lvlText w:val="%6"/>
      <w:lvlJc w:val="left"/>
      <w:pPr>
        <w:ind w:left="396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5C3E1D22">
      <w:start w:val="1"/>
      <w:numFmt w:val="decimal"/>
      <w:lvlText w:val="%7"/>
      <w:lvlJc w:val="left"/>
      <w:pPr>
        <w:ind w:left="46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E438FDF2">
      <w:start w:val="1"/>
      <w:numFmt w:val="lowerLetter"/>
      <w:lvlText w:val="%8"/>
      <w:lvlJc w:val="left"/>
      <w:pPr>
        <w:ind w:left="54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FB2A0566">
      <w:start w:val="1"/>
      <w:numFmt w:val="lowerRoman"/>
      <w:lvlText w:val="%9"/>
      <w:lvlJc w:val="left"/>
      <w:pPr>
        <w:ind w:left="61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0FD114F"/>
    <w:multiLevelType w:val="hybridMultilevel"/>
    <w:tmpl w:val="57523C0A"/>
    <w:lvl w:ilvl="0" w:tplc="DDFCB6D4">
      <w:start w:val="1"/>
      <w:numFmt w:val="bullet"/>
      <w:lvlText w:val="•"/>
      <w:lvlJc w:val="left"/>
      <w:pPr>
        <w:ind w:left="22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1BCDEF4">
      <w:start w:val="1"/>
      <w:numFmt w:val="bullet"/>
      <w:lvlText w:val="o"/>
      <w:lvlJc w:val="left"/>
      <w:pPr>
        <w:ind w:left="30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DCCDFDE">
      <w:start w:val="1"/>
      <w:numFmt w:val="bullet"/>
      <w:lvlText w:val="▪"/>
      <w:lvlJc w:val="left"/>
      <w:pPr>
        <w:ind w:left="37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E0A9390">
      <w:start w:val="1"/>
      <w:numFmt w:val="bullet"/>
      <w:lvlText w:val="•"/>
      <w:lvlJc w:val="left"/>
      <w:pPr>
        <w:ind w:left="45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4BC451A">
      <w:start w:val="1"/>
      <w:numFmt w:val="bullet"/>
      <w:lvlText w:val="o"/>
      <w:lvlJc w:val="left"/>
      <w:pPr>
        <w:ind w:left="52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38C1B8C">
      <w:start w:val="1"/>
      <w:numFmt w:val="bullet"/>
      <w:lvlText w:val="▪"/>
      <w:lvlJc w:val="left"/>
      <w:pPr>
        <w:ind w:left="59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09A29C2">
      <w:start w:val="1"/>
      <w:numFmt w:val="bullet"/>
      <w:lvlText w:val="•"/>
      <w:lvlJc w:val="left"/>
      <w:pPr>
        <w:ind w:left="66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CE59AA">
      <w:start w:val="1"/>
      <w:numFmt w:val="bullet"/>
      <w:lvlText w:val="o"/>
      <w:lvlJc w:val="left"/>
      <w:pPr>
        <w:ind w:left="73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0F8A9D0">
      <w:start w:val="1"/>
      <w:numFmt w:val="bullet"/>
      <w:lvlText w:val="▪"/>
      <w:lvlJc w:val="left"/>
      <w:pPr>
        <w:ind w:left="81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609822601">
    <w:abstractNumId w:val="3"/>
  </w:num>
  <w:num w:numId="2" w16cid:durableId="1010133762">
    <w:abstractNumId w:val="0"/>
  </w:num>
  <w:num w:numId="3" w16cid:durableId="228882021">
    <w:abstractNumId w:val="1"/>
  </w:num>
  <w:num w:numId="4" w16cid:durableId="945120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7AF"/>
    <w:rsid w:val="000775C2"/>
    <w:rsid w:val="000A57AF"/>
    <w:rsid w:val="00123BC4"/>
    <w:rsid w:val="001D12EF"/>
    <w:rsid w:val="002A424B"/>
    <w:rsid w:val="002F0B86"/>
    <w:rsid w:val="003021A4"/>
    <w:rsid w:val="003438C1"/>
    <w:rsid w:val="00387BFD"/>
    <w:rsid w:val="003D0C9B"/>
    <w:rsid w:val="00447CC6"/>
    <w:rsid w:val="004E6111"/>
    <w:rsid w:val="0073569A"/>
    <w:rsid w:val="007E3FB6"/>
    <w:rsid w:val="007E4A16"/>
    <w:rsid w:val="00930998"/>
    <w:rsid w:val="009E190D"/>
    <w:rsid w:val="00B36DF1"/>
    <w:rsid w:val="00B56A89"/>
    <w:rsid w:val="00B6231B"/>
    <w:rsid w:val="00C917ED"/>
    <w:rsid w:val="00CE18D0"/>
    <w:rsid w:val="00D507BD"/>
    <w:rsid w:val="00DD4313"/>
    <w:rsid w:val="00E910F5"/>
    <w:rsid w:val="00EB5EFF"/>
    <w:rsid w:val="00ED57D6"/>
    <w:rsid w:val="00EF16BE"/>
    <w:rsid w:val="00FB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B2E3"/>
  <w15:docId w15:val="{06E1B788-3001-44A5-A563-A38C5CCB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7BD"/>
    <w:pPr>
      <w:spacing w:after="37" w:line="271" w:lineRule="auto"/>
      <w:ind w:left="24" w:hanging="10"/>
      <w:jc w:val="both"/>
    </w:pPr>
    <w:rPr>
      <w:rFonts w:ascii="Times New Roman" w:eastAsia="Times New Roman" w:hAnsi="Times New Roman" w:cs="Times New Roman"/>
      <w:color w:val="000000"/>
      <w:sz w:val="18"/>
    </w:rPr>
  </w:style>
  <w:style w:type="paragraph" w:styleId="Heading1">
    <w:name w:val="heading 1"/>
    <w:next w:val="Normal"/>
    <w:link w:val="Heading1Char"/>
    <w:uiPriority w:val="9"/>
    <w:qFormat/>
    <w:pPr>
      <w:keepNext/>
      <w:keepLines/>
      <w:spacing w:after="66"/>
      <w:ind w:left="10" w:right="49" w:hanging="10"/>
      <w:outlineLvl w:val="0"/>
    </w:pPr>
    <w:rPr>
      <w:rFonts w:ascii="Times New Roman" w:eastAsia="Times New Roman" w:hAnsi="Times New Roman" w:cs="Times New Roman"/>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D5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0B86"/>
    <w:rPr>
      <w:color w:val="0563C1" w:themeColor="hyperlink"/>
      <w:u w:val="single"/>
    </w:rPr>
  </w:style>
  <w:style w:type="character" w:styleId="UnresolvedMention">
    <w:name w:val="Unresolved Mention"/>
    <w:basedOn w:val="DefaultParagraphFont"/>
    <w:uiPriority w:val="99"/>
    <w:semiHidden/>
    <w:unhideWhenUsed/>
    <w:rsid w:val="002F0B86"/>
    <w:rPr>
      <w:color w:val="605E5C"/>
      <w:shd w:val="clear" w:color="auto" w:fill="E1DFDD"/>
    </w:rPr>
  </w:style>
  <w:style w:type="paragraph" w:styleId="Footer">
    <w:name w:val="footer"/>
    <w:basedOn w:val="Normal"/>
    <w:link w:val="FooterChar"/>
    <w:uiPriority w:val="99"/>
    <w:unhideWhenUsed/>
    <w:rsid w:val="00DD4313"/>
    <w:pPr>
      <w:tabs>
        <w:tab w:val="center" w:pos="4320"/>
        <w:tab w:val="right" w:pos="8640"/>
      </w:tabs>
      <w:spacing w:after="0" w:line="240" w:lineRule="auto"/>
    </w:pPr>
  </w:style>
  <w:style w:type="character" w:customStyle="1" w:styleId="FooterChar">
    <w:name w:val="Footer Char"/>
    <w:basedOn w:val="DefaultParagraphFont"/>
    <w:link w:val="Footer"/>
    <w:uiPriority w:val="99"/>
    <w:rsid w:val="00DD4313"/>
    <w:rPr>
      <w:rFonts w:ascii="Times New Roman" w:eastAsia="Times New Roman" w:hAnsi="Times New Roman"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aipa.org/lat/es_radu_muziku/atlidzibas_sadale" TargetMode="External"/><Relationship Id="rId13" Type="http://schemas.openxmlformats.org/officeDocument/2006/relationships/hyperlink" Target="mailto:laipa@laipa.org"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ip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ipa.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laipa.org/lat/es_radu_muziku/atlidzibas_sadal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aipa.org/lat/es_radu_muziku/atlidzibas_sadale" TargetMode="External"/><Relationship Id="rId14" Type="http://schemas.openxmlformats.org/officeDocument/2006/relationships/hyperlink" Target="http://www.laip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99335-1E49-4035-86E4-5E79DE0E6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1895</Words>
  <Characters>10804</Characters>
  <Application>Microsoft Office Word</Application>
  <DocSecurity>0</DocSecurity>
  <Lines>90</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Agate Silova</dc:creator>
  <cp:keywords/>
  <cp:lastModifiedBy>Edgars Bite</cp:lastModifiedBy>
  <cp:revision>8</cp:revision>
  <cp:lastPrinted>2023-02-20T07:39:00Z</cp:lastPrinted>
  <dcterms:created xsi:type="dcterms:W3CDTF">2023-02-20T07:41:00Z</dcterms:created>
  <dcterms:modified xsi:type="dcterms:W3CDTF">2023-03-03T08:16:00Z</dcterms:modified>
</cp:coreProperties>
</file>